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F9"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bookmarkStart w:id="0" w:name="_GoBack"/>
      <w:bookmarkEnd w:id="0"/>
    </w:p>
    <w:p w:rsidR="006C3FF9"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p>
    <w:p w:rsidR="006C3FF9"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p>
    <w:p w:rsidR="006C3FF9"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p>
    <w:p w:rsidR="006C3FF9" w:rsidRPr="006D74B3"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Guidance on best available techniques and best environmental practices</w:t>
      </w:r>
    </w:p>
    <w:p w:rsidR="006C3FF9" w:rsidRPr="006D74B3"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r>
        <w:rPr>
          <w:sz w:val="56"/>
          <w:szCs w:val="56"/>
        </w:rPr>
        <w:t>Emerging Techniques</w:t>
      </w:r>
    </w:p>
    <w:p w:rsidR="006C3FF9" w:rsidRPr="006D74B3"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p>
    <w:p w:rsidR="006C3FF9" w:rsidRPr="006D74B3"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p>
    <w:p w:rsidR="006C3FF9" w:rsidRPr="00E37114"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r w:rsidRPr="00E37114">
        <w:rPr>
          <w:sz w:val="56"/>
          <w:szCs w:val="56"/>
        </w:rPr>
        <w:t>UN Environment</w:t>
      </w:r>
    </w:p>
    <w:p w:rsidR="006C3FF9" w:rsidRPr="00E37114" w:rsidRDefault="006C3FF9" w:rsidP="006C3FF9">
      <w:pPr>
        <w:pStyle w:val="BBTitle"/>
        <w:tabs>
          <w:tab w:val="clear" w:pos="1247"/>
          <w:tab w:val="clear" w:pos="1814"/>
          <w:tab w:val="clear" w:pos="2381"/>
          <w:tab w:val="clear" w:pos="2948"/>
          <w:tab w:val="clear" w:pos="3515"/>
          <w:tab w:val="clear" w:pos="4082"/>
        </w:tabs>
        <w:ind w:right="0"/>
        <w:jc w:val="center"/>
        <w:rPr>
          <w:sz w:val="56"/>
          <w:szCs w:val="56"/>
        </w:rPr>
      </w:pPr>
      <w:r w:rsidRPr="00E37114">
        <w:rPr>
          <w:sz w:val="56"/>
          <w:szCs w:val="56"/>
        </w:rPr>
        <w:t>2016</w:t>
      </w:r>
    </w:p>
    <w:p w:rsidR="006C3FF9" w:rsidRPr="00E37114" w:rsidRDefault="006C3FF9" w:rsidP="006C3FF9">
      <w:pPr>
        <w:pStyle w:val="CH2"/>
        <w:tabs>
          <w:tab w:val="clear" w:pos="4082"/>
        </w:tabs>
        <w:spacing w:before="120"/>
      </w:pPr>
      <w:r w:rsidRPr="00E37114">
        <w:rPr>
          <w:lang w:eastAsia="en-US"/>
        </w:rPr>
        <w:tab/>
      </w:r>
      <w:r w:rsidRPr="00E37114">
        <w:rPr>
          <w:lang w:eastAsia="en-US"/>
        </w:rPr>
        <w:tab/>
      </w:r>
      <w:r w:rsidRPr="00E37114">
        <w:br w:type="page"/>
      </w:r>
    </w:p>
    <w:p w:rsidR="008126AF" w:rsidRPr="00E37114" w:rsidRDefault="008126AF">
      <w:pPr>
        <w:rPr>
          <w:b/>
          <w:bCs/>
          <w:sz w:val="32"/>
          <w:szCs w:val="32"/>
        </w:rPr>
      </w:pPr>
      <w:r w:rsidRPr="00E37114">
        <w:rPr>
          <w:b/>
          <w:bCs/>
          <w:sz w:val="32"/>
          <w:szCs w:val="32"/>
        </w:rPr>
        <w:lastRenderedPageBreak/>
        <w:t>Emerging techniques</w:t>
      </w:r>
    </w:p>
    <w:p w:rsidR="002A30CF" w:rsidRPr="00E37114" w:rsidRDefault="002A30CF"/>
    <w:p w:rsidR="006C3FF9" w:rsidRDefault="002A30CF">
      <w:r>
        <w:t>The technical experts developing the guidance on BAT and BEP identified several techniques that, although they may still be at the bench or pilot stage, have already shown promising mercury control effectiveness.  The emerging techniques are either dedicated to mercury emission control or designed for multi-pollutant emission control.  Information on some of these techniques is provided below.  It is recognized that these techniques may not yet be widely available and that some parties will require capacity building and training to tnable them to keep such techniques under review and to evaluate their suitability.</w:t>
      </w:r>
    </w:p>
    <w:p w:rsidR="008126AF" w:rsidRPr="006C3FF9" w:rsidRDefault="008126AF" w:rsidP="006C3FF9">
      <w:pPr>
        <w:pStyle w:val="Heading1"/>
        <w:rPr>
          <w:rFonts w:eastAsia="SimSun"/>
        </w:rPr>
      </w:pPr>
      <w:r w:rsidRPr="006C3FF9">
        <w:rPr>
          <w:rFonts w:eastAsia="SimSun"/>
        </w:rPr>
        <w:lastRenderedPageBreak/>
        <w:t>Emerging techniques for coal combustion</w:t>
      </w:r>
    </w:p>
    <w:p w:rsidR="008126AF" w:rsidRPr="006C21A6" w:rsidRDefault="008126AF" w:rsidP="008126AF">
      <w:pPr>
        <w:tabs>
          <w:tab w:val="clear" w:pos="1247"/>
          <w:tab w:val="clear" w:pos="1814"/>
          <w:tab w:val="clear" w:pos="2381"/>
          <w:tab w:val="clear" w:pos="2948"/>
          <w:tab w:val="clear" w:pos="3515"/>
        </w:tabs>
        <w:rPr>
          <w:rFonts w:eastAsia="SimSun"/>
          <w:szCs w:val="22"/>
        </w:rPr>
      </w:pPr>
      <w:r w:rsidRPr="006C21A6">
        <w:rPr>
          <w:rFonts w:eastAsia="SimSun"/>
          <w:szCs w:val="22"/>
        </w:rPr>
        <w:t xml:space="preserve">There are plenty of emerging techniques for mercury emission control in coal-fired power plants. Although they may still at </w:t>
      </w:r>
      <w:r w:rsidRPr="006C21A6">
        <w:rPr>
          <w:rFonts w:eastAsia="SimSun"/>
          <w:szCs w:val="22"/>
          <w:lang w:eastAsia="zh-CN"/>
        </w:rPr>
        <w:t xml:space="preserve">the </w:t>
      </w:r>
      <w:r w:rsidRPr="006C21A6">
        <w:rPr>
          <w:rFonts w:eastAsia="SimSun"/>
          <w:szCs w:val="22"/>
        </w:rPr>
        <w:t>bench or pilot stage, some of the techniques have already shown promising mercury control effectiveness and low cost. The emerging techniques are either dedicated to mercury emission control or designed for multi-pollutant emission control. Information on some of these techniques is provided below.</w:t>
      </w:r>
    </w:p>
    <w:p w:rsidR="008126AF" w:rsidRPr="006C21A6" w:rsidRDefault="008126AF" w:rsidP="008126AF">
      <w:pPr>
        <w:pStyle w:val="StyleHeading2Before18pt"/>
        <w:spacing w:before="120" w:after="120"/>
        <w:ind w:left="0" w:firstLine="0"/>
        <w:rPr>
          <w:rFonts w:eastAsia="SimSun"/>
          <w:sz w:val="24"/>
          <w:szCs w:val="24"/>
        </w:rPr>
      </w:pPr>
      <w:r w:rsidRPr="006C21A6">
        <w:rPr>
          <w:rFonts w:eastAsia="SimSun"/>
          <w:sz w:val="24"/>
          <w:szCs w:val="24"/>
        </w:rPr>
        <w:t>Non-carbon sorbents</w:t>
      </w:r>
    </w:p>
    <w:p w:rsidR="008126AF" w:rsidRPr="006C21A6" w:rsidRDefault="008126AF" w:rsidP="008126AF">
      <w:pPr>
        <w:tabs>
          <w:tab w:val="clear" w:pos="1247"/>
          <w:tab w:val="clear" w:pos="1814"/>
          <w:tab w:val="clear" w:pos="2381"/>
          <w:tab w:val="clear" w:pos="2948"/>
          <w:tab w:val="clear" w:pos="3515"/>
        </w:tabs>
        <w:rPr>
          <w:rFonts w:eastAsia="SimSun"/>
          <w:szCs w:val="22"/>
        </w:rPr>
      </w:pPr>
      <w:r w:rsidRPr="006C21A6">
        <w:rPr>
          <w:rFonts w:eastAsia="SimSun"/>
          <w:szCs w:val="22"/>
        </w:rPr>
        <w:t>Metal oxides, such as TiO</w:t>
      </w:r>
      <w:r w:rsidRPr="006C21A6">
        <w:rPr>
          <w:rFonts w:eastAsia="SimSun"/>
          <w:szCs w:val="22"/>
          <w:vertAlign w:val="subscript"/>
        </w:rPr>
        <w:t>2</w:t>
      </w:r>
      <w:r w:rsidRPr="006C21A6">
        <w:rPr>
          <w:rFonts w:eastAsia="SimSun"/>
          <w:szCs w:val="22"/>
        </w:rPr>
        <w:t xml:space="preserve">, are non-carbon sorbents for flue gas mercury. Laboratory and pilot-scale studies in the </w:t>
      </w:r>
      <w:r w:rsidRPr="006C21A6">
        <w:rPr>
          <w:rFonts w:eastAsia="SimSun"/>
          <w:szCs w:val="22"/>
          <w:lang w:eastAsia="zh-CN"/>
        </w:rPr>
        <w:t>United States</w:t>
      </w:r>
      <w:r w:rsidRPr="006C21A6">
        <w:rPr>
          <w:rFonts w:eastAsia="SimSun"/>
          <w:szCs w:val="22"/>
        </w:rPr>
        <w:t xml:space="preserve"> (Suriyawong et al., 2009) showed high mercury capture efficiency of up to 94 per cent using TiO</w:t>
      </w:r>
      <w:r w:rsidRPr="006C21A6">
        <w:rPr>
          <w:rFonts w:eastAsia="SimSun"/>
          <w:szCs w:val="22"/>
          <w:vertAlign w:val="subscript"/>
        </w:rPr>
        <w:t>2</w:t>
      </w:r>
      <w:r w:rsidRPr="006C21A6">
        <w:rPr>
          <w:rFonts w:eastAsia="SimSun"/>
          <w:szCs w:val="22"/>
        </w:rPr>
        <w:t xml:space="preserve"> with UV irradiation. Copper</w:t>
      </w:r>
      <w:r w:rsidRPr="006C21A6">
        <w:rPr>
          <w:rFonts w:eastAsia="SimSun"/>
          <w:szCs w:val="22"/>
          <w:lang w:eastAsia="zh-CN"/>
        </w:rPr>
        <w:t>-</w:t>
      </w:r>
      <w:r w:rsidRPr="006C21A6">
        <w:rPr>
          <w:rFonts w:eastAsia="SimSun"/>
          <w:szCs w:val="22"/>
        </w:rPr>
        <w:t>based sorbents are also used to control mercury emissions in coal-fired flue gas. CuO</w:t>
      </w:r>
      <w:r w:rsidRPr="006C21A6">
        <w:rPr>
          <w:rFonts w:eastAsia="SimSun"/>
          <w:szCs w:val="22"/>
          <w:vertAlign w:val="subscript"/>
        </w:rPr>
        <w:t>X</w:t>
      </w:r>
      <w:r w:rsidRPr="006C21A6">
        <w:rPr>
          <w:rFonts w:eastAsia="SimSun"/>
          <w:szCs w:val="22"/>
        </w:rPr>
        <w:t xml:space="preserve"> impregnated on neutral Al</w:t>
      </w:r>
      <w:r w:rsidRPr="006C21A6">
        <w:rPr>
          <w:rFonts w:eastAsia="SimSun"/>
          <w:szCs w:val="22"/>
          <w:vertAlign w:val="subscript"/>
        </w:rPr>
        <w:t>2</w:t>
      </w:r>
      <w:r w:rsidRPr="006C21A6">
        <w:rPr>
          <w:rFonts w:eastAsia="SimSun"/>
          <w:szCs w:val="22"/>
        </w:rPr>
        <w:t>O</w:t>
      </w:r>
      <w:r w:rsidRPr="006C21A6">
        <w:rPr>
          <w:rFonts w:eastAsia="SimSun"/>
          <w:szCs w:val="22"/>
          <w:vertAlign w:val="subscript"/>
        </w:rPr>
        <w:t>3</w:t>
      </w:r>
      <w:r w:rsidRPr="006C21A6">
        <w:rPr>
          <w:rFonts w:eastAsia="SimSun"/>
          <w:szCs w:val="22"/>
        </w:rPr>
        <w:t xml:space="preserve"> (CuO</w:t>
      </w:r>
      <w:r w:rsidRPr="006C21A6">
        <w:rPr>
          <w:rFonts w:eastAsia="SimSun"/>
          <w:szCs w:val="22"/>
          <w:vertAlign w:val="subscript"/>
        </w:rPr>
        <w:t>X</w:t>
      </w:r>
      <w:r w:rsidRPr="006C21A6">
        <w:rPr>
          <w:rFonts w:eastAsia="SimSun"/>
          <w:szCs w:val="22"/>
        </w:rPr>
        <w:t>-Al</w:t>
      </w:r>
      <w:r w:rsidRPr="006C21A6">
        <w:rPr>
          <w:rFonts w:eastAsia="SimSun"/>
          <w:szCs w:val="22"/>
          <w:vertAlign w:val="subscript"/>
        </w:rPr>
        <w:t>2</w:t>
      </w:r>
      <w:r w:rsidRPr="006C21A6">
        <w:rPr>
          <w:rFonts w:eastAsia="SimSun"/>
          <w:szCs w:val="22"/>
        </w:rPr>
        <w:t>O</w:t>
      </w:r>
      <w:r w:rsidRPr="006C21A6">
        <w:rPr>
          <w:rFonts w:eastAsia="SimSun"/>
          <w:szCs w:val="22"/>
          <w:vertAlign w:val="subscript"/>
        </w:rPr>
        <w:t>3</w:t>
      </w:r>
      <w:r w:rsidRPr="006C21A6">
        <w:rPr>
          <w:rFonts w:eastAsia="SimSun"/>
          <w:szCs w:val="22"/>
        </w:rPr>
        <w:t xml:space="preserve">) sorbents were found to enhance </w:t>
      </w:r>
      <w:r w:rsidRPr="006C21A6">
        <w:rPr>
          <w:rFonts w:eastAsia="SimSun"/>
          <w:szCs w:val="22"/>
          <w:lang w:eastAsia="zh-CN"/>
        </w:rPr>
        <w:t xml:space="preserve">the </w:t>
      </w:r>
      <w:r w:rsidRPr="006C21A6">
        <w:rPr>
          <w:rFonts w:eastAsia="SimSun"/>
          <w:szCs w:val="22"/>
        </w:rPr>
        <w:t>catalytic oxidation of elemental mercury in the presence of HCl</w:t>
      </w:r>
      <w:r w:rsidRPr="006C21A6">
        <w:rPr>
          <w:rFonts w:eastAsia="SimSun"/>
          <w:szCs w:val="22"/>
          <w:lang w:eastAsia="zh-CN"/>
        </w:rPr>
        <w:t>,</w:t>
      </w:r>
      <w:r w:rsidRPr="006C21A6">
        <w:rPr>
          <w:rFonts w:eastAsia="SimSun"/>
          <w:szCs w:val="22"/>
        </w:rPr>
        <w:t xml:space="preserve"> and the mercury adsorption rate was over 75 per cent in the early stage of the mercury removal process (Du et al., 2015). Non-carbon sorbent can also be mixed with activated carbon to enhance the performance. A mixture of CuO</w:t>
      </w:r>
      <w:r w:rsidRPr="006C21A6">
        <w:rPr>
          <w:rFonts w:eastAsia="SimSun"/>
          <w:szCs w:val="22"/>
          <w:vertAlign w:val="subscript"/>
        </w:rPr>
        <w:t>X</w:t>
      </w:r>
      <w:r w:rsidRPr="006C21A6">
        <w:rPr>
          <w:rFonts w:eastAsia="SimSun"/>
          <w:szCs w:val="22"/>
        </w:rPr>
        <w:t>-Al</w:t>
      </w:r>
      <w:r w:rsidRPr="006C21A6">
        <w:rPr>
          <w:rFonts w:eastAsia="SimSun"/>
          <w:szCs w:val="22"/>
          <w:vertAlign w:val="subscript"/>
        </w:rPr>
        <w:t>2</w:t>
      </w:r>
      <w:r w:rsidRPr="006C21A6">
        <w:rPr>
          <w:rFonts w:eastAsia="SimSun"/>
          <w:szCs w:val="22"/>
        </w:rPr>
        <w:t>O</w:t>
      </w:r>
      <w:r w:rsidRPr="006C21A6">
        <w:rPr>
          <w:rFonts w:eastAsia="SimSun"/>
          <w:szCs w:val="22"/>
          <w:vertAlign w:val="subscript"/>
        </w:rPr>
        <w:t>3</w:t>
      </w:r>
      <w:r w:rsidRPr="006C21A6">
        <w:rPr>
          <w:rFonts w:eastAsia="SimSun"/>
          <w:szCs w:val="22"/>
        </w:rPr>
        <w:t xml:space="preserve"> and activated carbon can remove more than 90 per cent elemental mercury with a lower cost for industrial applications (Du et al., 2015). </w:t>
      </w:r>
    </w:p>
    <w:p w:rsidR="008126AF" w:rsidRPr="006C21A6" w:rsidRDefault="008126AF" w:rsidP="008126AF">
      <w:pPr>
        <w:pStyle w:val="StyleHeading2Before18pt"/>
        <w:spacing w:before="120" w:after="120"/>
        <w:ind w:left="0" w:firstLine="0"/>
        <w:rPr>
          <w:rFonts w:eastAsia="SimSun"/>
          <w:sz w:val="24"/>
          <w:szCs w:val="24"/>
        </w:rPr>
      </w:pPr>
      <w:r w:rsidRPr="006C21A6">
        <w:rPr>
          <w:rFonts w:eastAsia="SimSun"/>
          <w:sz w:val="24"/>
          <w:szCs w:val="24"/>
        </w:rPr>
        <w:t>Non-thermal plasma</w:t>
      </w:r>
    </w:p>
    <w:p w:rsidR="008126AF" w:rsidRPr="006C21A6" w:rsidRDefault="008126AF" w:rsidP="008126AF">
      <w:pPr>
        <w:tabs>
          <w:tab w:val="clear" w:pos="1247"/>
          <w:tab w:val="clear" w:pos="1814"/>
          <w:tab w:val="clear" w:pos="2381"/>
          <w:tab w:val="clear" w:pos="2948"/>
          <w:tab w:val="clear" w:pos="3515"/>
        </w:tabs>
        <w:rPr>
          <w:rFonts w:eastAsia="SimSun"/>
          <w:szCs w:val="22"/>
        </w:rPr>
      </w:pPr>
      <w:r w:rsidRPr="006C21A6">
        <w:rPr>
          <w:rFonts w:eastAsia="SimSun"/>
          <w:szCs w:val="22"/>
        </w:rPr>
        <w:t xml:space="preserve">The </w:t>
      </w:r>
      <w:r w:rsidRPr="006C21A6">
        <w:rPr>
          <w:rFonts w:eastAsia="SimSun"/>
          <w:szCs w:val="22"/>
          <w:lang w:eastAsia="zh-CN"/>
        </w:rPr>
        <w:t xml:space="preserve">use of </w:t>
      </w:r>
      <w:r w:rsidRPr="006C21A6">
        <w:rPr>
          <w:rFonts w:eastAsia="SimSun"/>
          <w:szCs w:val="22"/>
        </w:rPr>
        <w:t xml:space="preserve">non-thermal plasma (NTP) </w:t>
      </w:r>
      <w:r w:rsidRPr="006C21A6">
        <w:rPr>
          <w:rFonts w:eastAsia="SimSun"/>
          <w:szCs w:val="22"/>
          <w:lang w:eastAsia="zh-CN"/>
        </w:rPr>
        <w:t>offers</w:t>
      </w:r>
      <w:r w:rsidRPr="006C21A6">
        <w:rPr>
          <w:rFonts w:eastAsia="SimSun"/>
          <w:szCs w:val="22"/>
        </w:rPr>
        <w:t xml:space="preserve"> a promising technology for elemental mercury oxidation. NTP is recognized as a potential process for the simultaneous removal of NO, SO</w:t>
      </w:r>
      <w:r w:rsidRPr="006C21A6">
        <w:rPr>
          <w:rFonts w:eastAsia="SimSun"/>
          <w:szCs w:val="22"/>
          <w:vertAlign w:val="subscript"/>
        </w:rPr>
        <w:t>2</w:t>
      </w:r>
      <w:r w:rsidRPr="006C21A6">
        <w:rPr>
          <w:rFonts w:eastAsia="SimSun"/>
          <w:szCs w:val="22"/>
        </w:rPr>
        <w:t xml:space="preserve"> and elemental mercury. Chemically active species such as O, OH, HO</w:t>
      </w:r>
      <w:r w:rsidRPr="006C21A6">
        <w:rPr>
          <w:rFonts w:eastAsia="SimSun"/>
          <w:szCs w:val="22"/>
          <w:vertAlign w:val="subscript"/>
        </w:rPr>
        <w:t>2</w:t>
      </w:r>
      <w:r w:rsidRPr="006C21A6">
        <w:rPr>
          <w:rFonts w:eastAsia="SimSun"/>
          <w:szCs w:val="22"/>
        </w:rPr>
        <w:t xml:space="preserve"> and O</w:t>
      </w:r>
      <w:r w:rsidRPr="006C21A6">
        <w:rPr>
          <w:rFonts w:eastAsia="SimSun"/>
          <w:szCs w:val="22"/>
          <w:vertAlign w:val="subscript"/>
        </w:rPr>
        <w:t>3</w:t>
      </w:r>
      <w:r w:rsidRPr="006C21A6">
        <w:rPr>
          <w:rFonts w:eastAsia="SimSun"/>
          <w:szCs w:val="22"/>
          <w:lang w:eastAsia="zh-CN"/>
        </w:rPr>
        <w:t>,</w:t>
      </w:r>
      <w:r w:rsidRPr="006C21A6">
        <w:rPr>
          <w:rFonts w:eastAsia="SimSun"/>
          <w:szCs w:val="22"/>
        </w:rPr>
        <w:t xml:space="preserve"> formed from the pulsed corona discharge</w:t>
      </w:r>
      <w:r w:rsidRPr="006C21A6">
        <w:rPr>
          <w:rFonts w:eastAsia="SimSun"/>
          <w:szCs w:val="22"/>
          <w:lang w:eastAsia="zh-CN"/>
        </w:rPr>
        <w:t>,</w:t>
      </w:r>
      <w:r w:rsidRPr="006C21A6">
        <w:rPr>
          <w:rFonts w:eastAsia="SimSun"/>
          <w:szCs w:val="22"/>
        </w:rPr>
        <w:t xml:space="preserve"> induce the oxidation of Hg</w:t>
      </w:r>
      <w:r w:rsidRPr="006C21A6">
        <w:rPr>
          <w:rFonts w:eastAsia="SimSun"/>
          <w:szCs w:val="22"/>
          <w:vertAlign w:val="superscript"/>
        </w:rPr>
        <w:t>0</w:t>
      </w:r>
      <w:r w:rsidRPr="006C21A6">
        <w:rPr>
          <w:rFonts w:eastAsia="SimSun"/>
          <w:szCs w:val="22"/>
        </w:rPr>
        <w:t xml:space="preserve">. HCl can promote the oxidation of mercury due to chlorine atoms produced in the plasma process (Ko et al., 2008). The </w:t>
      </w:r>
      <w:r w:rsidRPr="006C21A6">
        <w:rPr>
          <w:rFonts w:eastAsia="SimSun"/>
          <w:szCs w:val="22"/>
          <w:lang w:eastAsia="zh-CN"/>
        </w:rPr>
        <w:t xml:space="preserve">rate of </w:t>
      </w:r>
      <w:r w:rsidRPr="006C21A6">
        <w:rPr>
          <w:rFonts w:eastAsia="SimSun"/>
          <w:szCs w:val="22"/>
        </w:rPr>
        <w:t>elemental mercury oxidation by the dielectric barrier discharges (DBD) system</w:t>
      </w:r>
      <w:r w:rsidRPr="006C21A6">
        <w:rPr>
          <w:rFonts w:eastAsia="SimSun"/>
          <w:szCs w:val="22"/>
          <w:lang w:eastAsia="zh-CN"/>
        </w:rPr>
        <w:t>,</w:t>
      </w:r>
      <w:r w:rsidRPr="006C21A6">
        <w:rPr>
          <w:rFonts w:eastAsia="SimSun"/>
          <w:szCs w:val="22"/>
        </w:rPr>
        <w:t xml:space="preserve"> averages at around 59 per cent (Jia et al., 2013). Another study showed that the NO, SO</w:t>
      </w:r>
      <w:r w:rsidRPr="006C21A6">
        <w:rPr>
          <w:rFonts w:eastAsia="SimSun"/>
          <w:szCs w:val="22"/>
          <w:vertAlign w:val="subscript"/>
        </w:rPr>
        <w:t>2</w:t>
      </w:r>
      <w:r w:rsidRPr="006C21A6">
        <w:rPr>
          <w:rFonts w:eastAsia="SimSun"/>
          <w:szCs w:val="22"/>
        </w:rPr>
        <w:t xml:space="preserve"> and elemental mercury oxidation rates by the pulsed corona discharge (PCD) system reached 40, 98 and 55 per cent respectively (Xu et al., 2009).</w:t>
      </w:r>
    </w:p>
    <w:p w:rsidR="008126AF" w:rsidRPr="006C21A6" w:rsidRDefault="008126AF" w:rsidP="008126AF">
      <w:pPr>
        <w:pStyle w:val="StyleHeading2Before18pt"/>
        <w:spacing w:before="120" w:after="120"/>
        <w:ind w:left="0" w:firstLine="0"/>
        <w:rPr>
          <w:rFonts w:eastAsia="SimSun"/>
          <w:sz w:val="24"/>
          <w:szCs w:val="24"/>
        </w:rPr>
      </w:pPr>
      <w:r w:rsidRPr="006C21A6">
        <w:rPr>
          <w:rFonts w:eastAsia="SimSun"/>
          <w:sz w:val="24"/>
          <w:szCs w:val="24"/>
        </w:rPr>
        <w:t>Cerium-treated activated coke</w:t>
      </w:r>
    </w:p>
    <w:p w:rsidR="008126AF" w:rsidRPr="006C21A6" w:rsidRDefault="008126AF" w:rsidP="008126AF">
      <w:pPr>
        <w:tabs>
          <w:tab w:val="clear" w:pos="1247"/>
          <w:tab w:val="clear" w:pos="1814"/>
          <w:tab w:val="clear" w:pos="2381"/>
          <w:tab w:val="clear" w:pos="2948"/>
          <w:tab w:val="clear" w:pos="3515"/>
        </w:tabs>
        <w:rPr>
          <w:rFonts w:eastAsia="SimSun"/>
          <w:szCs w:val="22"/>
        </w:rPr>
      </w:pPr>
      <w:r w:rsidRPr="006C21A6">
        <w:rPr>
          <w:rFonts w:eastAsia="SimSun"/>
          <w:szCs w:val="22"/>
        </w:rPr>
        <w:t>Activated coke is a regenerative sorbent for multi-pollutant (NO, SO</w:t>
      </w:r>
      <w:r w:rsidRPr="006C21A6">
        <w:rPr>
          <w:rFonts w:eastAsia="SimSun"/>
          <w:szCs w:val="22"/>
          <w:vertAlign w:val="subscript"/>
        </w:rPr>
        <w:t>2</w:t>
      </w:r>
      <w:r w:rsidRPr="006C21A6">
        <w:rPr>
          <w:rFonts w:eastAsia="SimSun"/>
          <w:szCs w:val="22"/>
        </w:rPr>
        <w:t xml:space="preserve"> and elemental mercury) control. Virgin activated coke can remove 30</w:t>
      </w:r>
      <w:r w:rsidRPr="006C21A6">
        <w:rPr>
          <w:rFonts w:eastAsia="SimSun"/>
          <w:szCs w:val="22"/>
          <w:lang w:eastAsia="zh-CN"/>
        </w:rPr>
        <w:t>–</w:t>
      </w:r>
      <w:r w:rsidRPr="006C21A6">
        <w:rPr>
          <w:rFonts w:eastAsia="SimSun"/>
          <w:szCs w:val="22"/>
        </w:rPr>
        <w:t>40 per cent of elemental mercury, while, when loaded with 5 per cent CeO</w:t>
      </w:r>
      <w:r w:rsidRPr="006C21A6">
        <w:rPr>
          <w:rFonts w:eastAsia="SimSun"/>
          <w:szCs w:val="22"/>
          <w:vertAlign w:val="subscript"/>
        </w:rPr>
        <w:t>2</w:t>
      </w:r>
      <w:r w:rsidRPr="006C21A6">
        <w:rPr>
          <w:rFonts w:eastAsia="SimSun"/>
          <w:szCs w:val="22"/>
        </w:rPr>
        <w:t xml:space="preserve">, the performance of activated coke can achieve a stable elemental mercury removal efficiency of over 60 per cent (Hua et al., 2010). </w:t>
      </w:r>
    </w:p>
    <w:p w:rsidR="008126AF" w:rsidRPr="006C21A6" w:rsidRDefault="008126AF" w:rsidP="008126AF">
      <w:pPr>
        <w:pStyle w:val="StyleHeading2Before18pt"/>
        <w:spacing w:before="120" w:after="120"/>
        <w:ind w:left="0" w:firstLine="0"/>
        <w:rPr>
          <w:rFonts w:eastAsia="SimSun"/>
          <w:sz w:val="24"/>
          <w:szCs w:val="24"/>
        </w:rPr>
      </w:pPr>
      <w:r w:rsidRPr="006C21A6">
        <w:rPr>
          <w:rFonts w:eastAsia="SimSun"/>
          <w:sz w:val="24"/>
          <w:szCs w:val="24"/>
        </w:rPr>
        <w:t>Sorbent polymer composite module</w:t>
      </w:r>
      <w:r w:rsidRPr="006C21A6" w:rsidDel="00EC2C9A">
        <w:rPr>
          <w:rFonts w:eastAsia="SimSun"/>
          <w:sz w:val="24"/>
          <w:szCs w:val="24"/>
        </w:rPr>
        <w:t xml:space="preserve"> </w:t>
      </w:r>
    </w:p>
    <w:p w:rsidR="008126AF" w:rsidRPr="006C21A6" w:rsidRDefault="008126AF" w:rsidP="008126AF">
      <w:pPr>
        <w:tabs>
          <w:tab w:val="clear" w:pos="1247"/>
          <w:tab w:val="clear" w:pos="1814"/>
          <w:tab w:val="clear" w:pos="2381"/>
          <w:tab w:val="clear" w:pos="2948"/>
          <w:tab w:val="clear" w:pos="3515"/>
        </w:tabs>
        <w:rPr>
          <w:rFonts w:eastAsia="SimSun"/>
          <w:szCs w:val="22"/>
          <w:lang w:eastAsia="zh-CN"/>
        </w:rPr>
      </w:pPr>
      <w:r w:rsidRPr="006C21A6">
        <w:rPr>
          <w:rFonts w:eastAsia="SimSun"/>
          <w:szCs w:val="22"/>
          <w:lang w:eastAsia="zh-CN"/>
        </w:rPr>
        <w:t xml:space="preserve">This technique uses a sorbent and polymer composite (SPC) which is mounted in modules and placed downstream of the existing APCS. The SPC media can adsorb both elemental and oxidized mercury. The modules are stackable and each module has a given mercury capture potential. The amount of mercury removal therefore depends on the number of modules used. </w:t>
      </w:r>
    </w:p>
    <w:p w:rsidR="008126AF" w:rsidRPr="006C21A6" w:rsidRDefault="008126AF" w:rsidP="008126AF">
      <w:pPr>
        <w:tabs>
          <w:tab w:val="clear" w:pos="1247"/>
          <w:tab w:val="clear" w:pos="1814"/>
          <w:tab w:val="clear" w:pos="2381"/>
          <w:tab w:val="clear" w:pos="2948"/>
          <w:tab w:val="clear" w:pos="3515"/>
        </w:tabs>
        <w:rPr>
          <w:rFonts w:eastAsia="SimSun"/>
          <w:szCs w:val="22"/>
          <w:lang w:eastAsia="zh-CN"/>
        </w:rPr>
      </w:pPr>
      <w:r w:rsidRPr="006C21A6">
        <w:rPr>
          <w:rFonts w:eastAsia="SimSun"/>
          <w:szCs w:val="22"/>
          <w:lang w:eastAsia="zh-CN"/>
        </w:rPr>
        <w:t xml:space="preserve">The SPC technique can be applied in combinations with other APCSs. The optimal mercury adsorption temperature of the SPC is 85 </w:t>
      </w:r>
      <w:r w:rsidRPr="006C21A6">
        <w:rPr>
          <w:rFonts w:eastAsia="SimSun"/>
          <w:szCs w:val="22"/>
        </w:rPr>
        <w:t>°C</w:t>
      </w:r>
      <w:r w:rsidRPr="006C21A6">
        <w:rPr>
          <w:rFonts w:eastAsia="SimSun"/>
          <w:szCs w:val="22"/>
          <w:lang w:eastAsia="zh-CN"/>
        </w:rPr>
        <w:t xml:space="preserve"> and where the flue gas temperature is higher, an evaporative cooler can be installed upstream of the SPC modules. </w:t>
      </w:r>
    </w:p>
    <w:p w:rsidR="008126AF" w:rsidRPr="006C21A6" w:rsidRDefault="008126AF" w:rsidP="008126AF">
      <w:pPr>
        <w:tabs>
          <w:tab w:val="clear" w:pos="1247"/>
          <w:tab w:val="clear" w:pos="1814"/>
          <w:tab w:val="clear" w:pos="2381"/>
          <w:tab w:val="clear" w:pos="2948"/>
          <w:tab w:val="clear" w:pos="3515"/>
        </w:tabs>
        <w:rPr>
          <w:rFonts w:eastAsia="SimSun"/>
          <w:szCs w:val="22"/>
          <w:lang w:eastAsia="zh-CN"/>
        </w:rPr>
      </w:pPr>
      <w:r w:rsidRPr="006C21A6">
        <w:rPr>
          <w:rFonts w:eastAsia="SimSun"/>
          <w:szCs w:val="22"/>
          <w:lang w:eastAsia="zh-CN"/>
        </w:rPr>
        <w:t xml:space="preserve">Series of SPC modules have the capability to reduce mercury emissions by 90 per cent or more. One feature of SPC technique is that its collected mercury is separated from coal combustion residues such as scrubber water, gypsum and fly ash. </w:t>
      </w:r>
    </w:p>
    <w:p w:rsidR="008126AF" w:rsidRPr="006C21A6" w:rsidRDefault="008126AF" w:rsidP="008126AF">
      <w:pPr>
        <w:tabs>
          <w:tab w:val="clear" w:pos="1247"/>
          <w:tab w:val="clear" w:pos="1814"/>
          <w:tab w:val="clear" w:pos="2381"/>
          <w:tab w:val="clear" w:pos="2948"/>
          <w:tab w:val="clear" w:pos="3515"/>
        </w:tabs>
        <w:rPr>
          <w:rFonts w:eastAsia="SimSun"/>
          <w:szCs w:val="22"/>
        </w:rPr>
      </w:pPr>
      <w:r w:rsidRPr="006C21A6">
        <w:rPr>
          <w:rFonts w:eastAsia="SimSun"/>
          <w:szCs w:val="22"/>
          <w:lang w:eastAsia="zh-CN"/>
        </w:rPr>
        <w:t xml:space="preserve">At this time the SPC technique has been installed on approximately 1,000 MW of coal-fired power plants (ZMWG, 2015). </w:t>
      </w:r>
    </w:p>
    <w:p w:rsidR="00790600" w:rsidRPr="00E37114" w:rsidRDefault="00790600" w:rsidP="006C3FF9">
      <w:pPr>
        <w:pStyle w:val="Heading1"/>
        <w:rPr>
          <w:rFonts w:eastAsia="SimSun"/>
          <w:lang w:val="en-GB"/>
        </w:rPr>
      </w:pPr>
      <w:r w:rsidRPr="00E37114">
        <w:rPr>
          <w:rFonts w:eastAsia="SimSun"/>
          <w:lang w:val="en-GB"/>
        </w:rPr>
        <w:lastRenderedPageBreak/>
        <w:t xml:space="preserve">Emerging and other processes for smelting and roasting processes used in the </w:t>
      </w:r>
      <w:r w:rsidR="002A30CF" w:rsidRPr="00E37114">
        <w:rPr>
          <w:rFonts w:eastAsia="SimSun"/>
          <w:lang w:val="en-GB"/>
        </w:rPr>
        <w:t>production of non-ferrous metals (lead, zinc, copper and industrial gold as specified in Annex D to the Convention)</w:t>
      </w:r>
    </w:p>
    <w:p w:rsidR="00790600" w:rsidRPr="006C21A6" w:rsidRDefault="00790600" w:rsidP="00790600">
      <w:pPr>
        <w:pStyle w:val="StyleJustifiedBefore6ptLinespacingMultiple115li"/>
        <w:rPr>
          <w:rFonts w:eastAsia="SimSun"/>
        </w:rPr>
      </w:pPr>
      <w:r w:rsidRPr="006C21A6">
        <w:rPr>
          <w:rFonts w:eastAsia="SimSun"/>
        </w:rPr>
        <w:t>In this section, mercury removal processes which are emerging or not widely in application are considered.</w:t>
      </w:r>
    </w:p>
    <w:p w:rsidR="00790600" w:rsidRPr="006C21A6" w:rsidRDefault="00790600" w:rsidP="00790600">
      <w:pPr>
        <w:pStyle w:val="StyleHeading2TimesNewRoman1"/>
        <w:tabs>
          <w:tab w:val="left" w:pos="718"/>
        </w:tabs>
        <w:ind w:left="0" w:firstLine="0"/>
        <w:rPr>
          <w:rFonts w:eastAsia="SimSun"/>
        </w:rPr>
      </w:pPr>
      <w:r w:rsidRPr="006C21A6">
        <w:rPr>
          <w:rFonts w:eastAsia="SimSun"/>
        </w:rPr>
        <w:t>Selenium scrubber</w:t>
      </w:r>
    </w:p>
    <w:p w:rsidR="00790600" w:rsidRPr="006C21A6" w:rsidRDefault="00790600" w:rsidP="00790600">
      <w:pPr>
        <w:autoSpaceDE w:val="0"/>
        <w:autoSpaceDN w:val="0"/>
        <w:adjustRightInd w:val="0"/>
        <w:spacing w:before="120"/>
        <w:jc w:val="both"/>
        <w:rPr>
          <w:rFonts w:eastAsia="SimSun"/>
          <w:szCs w:val="22"/>
          <w:lang w:eastAsia="en-GB"/>
        </w:rPr>
      </w:pPr>
      <w:r w:rsidRPr="006C21A6">
        <w:rPr>
          <w:rFonts w:eastAsia="SimSun"/>
          <w:color w:val="000000"/>
          <w:szCs w:val="22"/>
        </w:rPr>
        <w:t xml:space="preserve">The selenium scrubber </w:t>
      </w:r>
      <w:r w:rsidRPr="006C21A6">
        <w:rPr>
          <w:rFonts w:eastAsia="SimSun"/>
          <w:color w:val="000000"/>
          <w:szCs w:val="22"/>
        </w:rPr>
        <w:fldChar w:fldCharType="begin">
          <w:fldData xml:space="preserve">PEVuZE5vdGU+PENpdGU+PEF1dGhvcj5TdW5kc3Rvcm08L0F1dGhvcj48UmVjTnVtPjE1MDQ0PC9S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</w:fldData>
        </w:fldChar>
      </w:r>
      <w:r w:rsidRPr="006C21A6">
        <w:rPr>
          <w:rFonts w:eastAsia="SimSun"/>
          <w:color w:val="000000"/>
          <w:szCs w:val="22"/>
        </w:rPr>
        <w:instrText xml:space="preserve"> ADDIN EN.CITE </w:instrText>
      </w:r>
      <w:r w:rsidRPr="006C21A6">
        <w:rPr>
          <w:rFonts w:eastAsia="SimSun"/>
          <w:color w:val="000000"/>
          <w:szCs w:val="22"/>
        </w:rPr>
        <w:fldChar w:fldCharType="begin">
          <w:fldData xml:space="preserve">PEVuZE5vdGU+PENpdGU+PEF1dGhvcj5TdW5kc3Rvcm08L0F1dGhvcj48UmVjTnVtPjE1MDQ0PC9S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</w:fldData>
        </w:fldChar>
      </w:r>
      <w:r w:rsidRPr="006C21A6">
        <w:rPr>
          <w:rFonts w:eastAsia="SimSun"/>
          <w:color w:val="000000"/>
          <w:szCs w:val="22"/>
        </w:rPr>
        <w:instrText xml:space="preserve"> ADDIN EN.CITE.DATA </w:instrText>
      </w:r>
      <w:r w:rsidRPr="006C21A6">
        <w:rPr>
          <w:rFonts w:eastAsia="SimSun"/>
          <w:color w:val="000000"/>
          <w:szCs w:val="22"/>
        </w:rPr>
      </w:r>
      <w:r w:rsidRPr="006C21A6">
        <w:rPr>
          <w:rFonts w:eastAsia="SimSun"/>
          <w:color w:val="000000"/>
          <w:szCs w:val="22"/>
        </w:rPr>
        <w:fldChar w:fldCharType="end"/>
      </w:r>
      <w:r w:rsidRPr="006C21A6">
        <w:rPr>
          <w:rFonts w:eastAsia="SimSun"/>
          <w:color w:val="000000"/>
          <w:szCs w:val="22"/>
        </w:rPr>
      </w:r>
      <w:r w:rsidRPr="006C21A6">
        <w:rPr>
          <w:rFonts w:eastAsia="SimSun"/>
          <w:color w:val="000000"/>
          <w:szCs w:val="22"/>
        </w:rPr>
        <w:fldChar w:fldCharType="separate"/>
      </w:r>
      <w:r w:rsidRPr="006C21A6">
        <w:rPr>
          <w:rFonts w:eastAsia="SimSun"/>
          <w:noProof/>
          <w:color w:val="000000"/>
          <w:szCs w:val="22"/>
        </w:rPr>
        <w:t>(</w:t>
      </w:r>
      <w:hyperlink w:anchor="_ENREF_11" w:tooltip="Sundstorm, 1975 #15044" w:history="1">
        <w:r w:rsidRPr="006C21A6">
          <w:rPr>
            <w:rFonts w:eastAsia="SimSun"/>
            <w:noProof/>
            <w:color w:val="000000"/>
            <w:szCs w:val="22"/>
          </w:rPr>
          <w:t>Sundstr</w:t>
        </w:r>
        <w:r w:rsidRPr="006C21A6">
          <w:rPr>
            <w:rFonts w:eastAsia="SimSun"/>
            <w:noProof/>
            <w:szCs w:val="22"/>
          </w:rPr>
          <w:t>ö</w:t>
        </w:r>
        <w:r w:rsidRPr="006C21A6">
          <w:rPr>
            <w:rFonts w:eastAsia="SimSun"/>
            <w:noProof/>
            <w:color w:val="000000"/>
            <w:szCs w:val="22"/>
          </w:rPr>
          <w:t>m 1975</w:t>
        </w:r>
      </w:hyperlink>
      <w:r w:rsidRPr="006C21A6">
        <w:rPr>
          <w:rFonts w:eastAsia="SimSun"/>
          <w:noProof/>
          <w:color w:val="000000"/>
          <w:szCs w:val="22"/>
        </w:rPr>
        <w:t xml:space="preserve">; </w:t>
      </w:r>
      <w:hyperlink w:anchor="_ENREF_9" w:tooltip="Reimers, 1976 #15045" w:history="1">
        <w:r w:rsidRPr="006C21A6">
          <w:rPr>
            <w:rFonts w:eastAsia="SimSun"/>
            <w:noProof/>
            <w:color w:val="000000"/>
            <w:szCs w:val="22"/>
          </w:rPr>
          <w:t>Reimers et al. 1976</w:t>
        </w:r>
      </w:hyperlink>
      <w:r w:rsidRPr="006C21A6">
        <w:rPr>
          <w:rFonts w:eastAsia="SimSun"/>
          <w:noProof/>
          <w:color w:val="000000"/>
          <w:szCs w:val="22"/>
        </w:rPr>
        <w:t xml:space="preserve">; </w:t>
      </w:r>
      <w:hyperlink w:anchor="_ENREF_4" w:tooltip="Coleman, 1978 #15047" w:history="1">
        <w:r w:rsidRPr="006C21A6">
          <w:rPr>
            <w:rFonts w:eastAsia="SimSun"/>
            <w:noProof/>
            <w:color w:val="000000"/>
            <w:szCs w:val="22"/>
          </w:rPr>
          <w:t>Coleman 1978</w:t>
        </w:r>
      </w:hyperlink>
      <w:r w:rsidRPr="006C21A6">
        <w:rPr>
          <w:rFonts w:eastAsia="SimSun"/>
          <w:noProof/>
          <w:color w:val="000000"/>
          <w:szCs w:val="22"/>
        </w:rPr>
        <w:t xml:space="preserve">; </w:t>
      </w:r>
      <w:hyperlink w:anchor="_ENREF_5" w:tooltip="Habashi, 1978 #15046" w:history="1">
        <w:r w:rsidRPr="006C21A6">
          <w:rPr>
            <w:rFonts w:eastAsia="SimSun"/>
            <w:noProof/>
            <w:color w:val="000000"/>
            <w:szCs w:val="22"/>
          </w:rPr>
          <w:t>Habashi 1978</w:t>
        </w:r>
      </w:hyperlink>
      <w:r w:rsidRPr="006C21A6">
        <w:rPr>
          <w:rFonts w:eastAsia="SimSun"/>
          <w:noProof/>
          <w:color w:val="000000"/>
          <w:szCs w:val="22"/>
        </w:rPr>
        <w:t>)</w:t>
      </w:r>
      <w:r w:rsidRPr="006C21A6">
        <w:rPr>
          <w:rFonts w:eastAsia="SimSun"/>
          <w:color w:val="000000"/>
          <w:szCs w:val="22"/>
        </w:rPr>
        <w:fldChar w:fldCharType="end"/>
      </w:r>
      <w:r w:rsidRPr="006C21A6">
        <w:rPr>
          <w:rFonts w:eastAsia="SimSun"/>
          <w:color w:val="000000"/>
          <w:szCs w:val="22"/>
        </w:rPr>
        <w:t xml:space="preserve"> is a wet scrubber which uses the reaction between mercury and amorphous solid selenium in sulfuric acid. It is mainly used to remove high concentrations of mercury vapour. </w:t>
      </w:r>
      <w:r w:rsidRPr="006C21A6">
        <w:rPr>
          <w:rFonts w:eastAsia="SimSun"/>
          <w:szCs w:val="22"/>
          <w:lang w:eastAsia="en-GB"/>
        </w:rPr>
        <w:t>The acid concentration is maintained between 20 and 40 per cent. The acid concentration must be kept within these limits because complex and highly soluble selenium sulfur compounds are formed at low acid concentrations, making it ineffective in reacting with the mercury in the gas. At higher acid concentrations, the oxidizing power of the acid will result in the formation of selenium dioxide or selenite.</w:t>
      </w:r>
    </w:p>
    <w:p w:rsidR="00790600" w:rsidRPr="006C21A6" w:rsidRDefault="00790600" w:rsidP="00790600">
      <w:pPr>
        <w:tabs>
          <w:tab w:val="left" w:pos="2430"/>
        </w:tabs>
        <w:spacing w:before="120"/>
        <w:jc w:val="both"/>
        <w:rPr>
          <w:rFonts w:eastAsia="SimSun"/>
          <w:szCs w:val="22"/>
        </w:rPr>
      </w:pPr>
      <w:r w:rsidRPr="006C21A6">
        <w:rPr>
          <w:rFonts w:eastAsia="SimSun"/>
          <w:szCs w:val="22"/>
          <w:lang w:eastAsia="en-GB"/>
        </w:rPr>
        <w:t xml:space="preserve">If the gas being treated contains sufficient selenium, there may not be a requirement to add selenium to the scrubber solution. </w:t>
      </w:r>
      <w:r w:rsidRPr="006C21A6">
        <w:rPr>
          <w:rFonts w:eastAsia="SimSun"/>
          <w:bCs/>
          <w:szCs w:val="22"/>
        </w:rPr>
        <w:t xml:space="preserve">The mercury reduction efficiency of a selenium scrubber is about 90–95 per cent, resulting in mercury concentrations of about 0.2 mg/m³. At low incoming mercury concentrations, however, the removal efficiency may be less than 90 per cent. </w:t>
      </w:r>
    </w:p>
    <w:p w:rsidR="00790600" w:rsidRPr="006C21A6" w:rsidRDefault="00790600" w:rsidP="00790600">
      <w:pPr>
        <w:pStyle w:val="StyleHeading2TimesNewRoman1"/>
        <w:tabs>
          <w:tab w:val="left" w:pos="718"/>
        </w:tabs>
        <w:ind w:left="0" w:firstLine="0"/>
        <w:rPr>
          <w:rFonts w:eastAsia="SimSun"/>
        </w:rPr>
      </w:pPr>
      <w:r w:rsidRPr="006C21A6">
        <w:rPr>
          <w:rFonts w:eastAsia="SimSun"/>
        </w:rPr>
        <w:t>Removal by reaction with sulfuric acid</w:t>
      </w:r>
    </w:p>
    <w:p w:rsidR="00790600" w:rsidRPr="006C21A6" w:rsidRDefault="00790600" w:rsidP="00790600">
      <w:pPr>
        <w:pStyle w:val="Heading3"/>
        <w:rPr>
          <w:rFonts w:eastAsia="SimSun" w:cs="Times New Roman"/>
        </w:rPr>
      </w:pPr>
      <w:r w:rsidRPr="006C21A6">
        <w:rPr>
          <w:rFonts w:eastAsia="SimSun" w:cs="Times New Roman"/>
        </w:rPr>
        <w:t>Description</w:t>
      </w:r>
    </w:p>
    <w:p w:rsidR="00790600" w:rsidRPr="006C21A6" w:rsidRDefault="00790600" w:rsidP="00790600">
      <w:pPr>
        <w:pStyle w:val="StyleJustifiedBefore6ptLinespacingMultiple115li"/>
        <w:rPr>
          <w:rFonts w:eastAsia="SimSun"/>
          <w:lang w:eastAsia="zh-CN"/>
        </w:rPr>
      </w:pPr>
      <w:r w:rsidRPr="006C21A6">
        <w:rPr>
          <w:rFonts w:eastAsia="SimSun"/>
        </w:rPr>
        <w:t xml:space="preserve">A number of techniques for controlling mercury emissions from smelting and roasting have been developed based on their reaction with sulfuric acid. The </w:t>
      </w:r>
      <w:r w:rsidRPr="006C21A6">
        <w:rPr>
          <w:rFonts w:eastAsia="SimSun"/>
          <w:lang w:eastAsia="zh-CN"/>
        </w:rPr>
        <w:t xml:space="preserve">Bolkem process is located in the acid plant, and the removal is achieved by 99 per cent sulfuric acid. This acid comes from the absorption part of the acid plant and oxidizes the mercury at ambient temperature. The resulting acid that contains mercury is diluted to 80 per cent and the mercury is precipitated as sulfide with thiosulfate. After filtering off the mercury sulfide, the acid is returned to the absorption stage. No acid is therefore consumed in the process. </w:t>
      </w:r>
    </w:p>
    <w:p w:rsidR="00790600" w:rsidRPr="00E80E0C" w:rsidRDefault="00790600" w:rsidP="00790600">
      <w:pPr>
        <w:pStyle w:val="StyleJustifiedBefore6ptLinespacingMultiple115li"/>
        <w:rPr>
          <w:rFonts w:eastAsia="SimSun"/>
        </w:rPr>
      </w:pPr>
      <w:r w:rsidRPr="006C21A6">
        <w:rPr>
          <w:rFonts w:eastAsia="SimSun"/>
          <w:lang w:eastAsia="zh-CN"/>
        </w:rPr>
        <w:t>Mercury may also be removed before the washing step in the acid plant.</w:t>
      </w:r>
      <w:r w:rsidRPr="006C21A6">
        <w:rPr>
          <w:rFonts w:eastAsia="SimSun"/>
          <w:szCs w:val="18"/>
          <w:vertAlign w:val="superscript"/>
          <w:lang w:eastAsia="zh-CN"/>
        </w:rPr>
        <w:footnoteReference w:id="2"/>
      </w:r>
      <w:r w:rsidRPr="006C21A6">
        <w:rPr>
          <w:rFonts w:eastAsia="SimSun"/>
          <w:lang w:eastAsia="zh-CN"/>
        </w:rPr>
        <w:t xml:space="preserve"> Gas at temperatures of about 350 °C is washed countercurrently with 90 per cent sulfuric acid at about 190 °C in a packed bed tower. The acid is formed </w:t>
      </w:r>
      <w:r w:rsidRPr="006C21A6">
        <w:rPr>
          <w:rFonts w:eastAsia="SimSun"/>
          <w:iCs/>
          <w:lang w:eastAsia="zh-CN"/>
        </w:rPr>
        <w:t xml:space="preserve">in situ </w:t>
      </w:r>
      <w:r w:rsidRPr="006C21A6">
        <w:rPr>
          <w:rFonts w:eastAsia="SimSun"/>
          <w:lang w:eastAsia="zh-CN"/>
        </w:rPr>
        <w:t>from the SO</w:t>
      </w:r>
      <w:r w:rsidRPr="006C21A6">
        <w:rPr>
          <w:rFonts w:eastAsia="SimSun"/>
          <w:vertAlign w:val="subscript"/>
          <w:lang w:eastAsia="zh-CN"/>
        </w:rPr>
        <w:t>3</w:t>
      </w:r>
      <w:r w:rsidRPr="006C21A6">
        <w:rPr>
          <w:rFonts w:eastAsia="SimSun"/>
          <w:lang w:eastAsia="zh-CN"/>
        </w:rPr>
        <w:t xml:space="preserve"> in the gas. The process is based on converting the elemental mercury in the gas into a sulfate. The acid is recirculated until the solution becomes saturated with HgSO</w:t>
      </w:r>
      <w:r w:rsidRPr="006C21A6">
        <w:rPr>
          <w:rFonts w:eastAsia="SimSun"/>
          <w:vertAlign w:val="subscript"/>
          <w:lang w:eastAsia="zh-CN"/>
        </w:rPr>
        <w:t>4</w:t>
      </w:r>
      <w:r w:rsidRPr="006C21A6">
        <w:rPr>
          <w:rFonts w:eastAsia="SimSun"/>
          <w:lang w:eastAsia="zh-CN"/>
        </w:rPr>
        <w:t xml:space="preserve"> and precipitation begins. The crystals of HgSO</w:t>
      </w:r>
      <w:r w:rsidRPr="006C21A6">
        <w:rPr>
          <w:rFonts w:eastAsia="SimSun"/>
          <w:vertAlign w:val="subscript"/>
          <w:lang w:eastAsia="zh-CN"/>
        </w:rPr>
        <w:t>4</w:t>
      </w:r>
      <w:r w:rsidRPr="006C21A6">
        <w:rPr>
          <w:rFonts w:eastAsia="SimSun"/>
          <w:lang w:eastAsia="zh-CN"/>
        </w:rPr>
        <w:t xml:space="preserve"> are then separated in a thickener. In addition to removing mercury, other contaminants in the gas will be removed in the scrubber. Mercury can be recovered by mixing the solids with calcium oxide, and then heating to distil away the mercury, which can then be dealt with in accordance with the Convention. </w:t>
      </w:r>
    </w:p>
    <w:p w:rsidR="00790600" w:rsidRPr="006C21A6" w:rsidRDefault="00790600" w:rsidP="00790600">
      <w:pPr>
        <w:pStyle w:val="StyleJustifiedBefore6ptLinespacingMultiple115li"/>
        <w:rPr>
          <w:rFonts w:eastAsia="SimSun"/>
          <w:lang w:eastAsia="zh-CN"/>
        </w:rPr>
      </w:pPr>
      <w:r w:rsidRPr="006C21A6">
        <w:rPr>
          <w:rFonts w:eastAsia="SimSun"/>
          <w:lang w:eastAsia="zh-CN"/>
        </w:rPr>
        <w:t xml:space="preserve">Alternatively, mercury may be precipitated and the mercury sludge removed from the cooled acid, filtered and washed. Part of the acid is then recycled to the scrubbing step. In a revision to this process, mercury is removed from the gases by washing with a solution of selenium ions, and selenium metal is produced along with mercury(II) selenide. </w:t>
      </w:r>
    </w:p>
    <w:p w:rsidR="00790600" w:rsidRPr="006C21A6" w:rsidRDefault="00790600" w:rsidP="00790600">
      <w:pPr>
        <w:pStyle w:val="StyleJustifiedBefore6ptLinespacingMultiple115li"/>
        <w:rPr>
          <w:rFonts w:eastAsia="SimSun"/>
        </w:rPr>
      </w:pPr>
      <w:r w:rsidRPr="006C21A6">
        <w:rPr>
          <w:rFonts w:eastAsia="SimSun"/>
        </w:rPr>
        <w:t xml:space="preserve">A thiosulfate process has also been described by Schulze </w:t>
      </w:r>
      <w:r w:rsidRPr="006C21A6">
        <w:rPr>
          <w:rFonts w:eastAsia="SimSun"/>
        </w:rPr>
        <w:fldChar w:fldCharType="begin"/>
      </w:r>
      <w:r w:rsidRPr="006C21A6">
        <w:rPr>
          <w:rFonts w:eastAsia="SimSun"/>
        </w:rPr>
        <w:instrText xml:space="preserve"> ADDIN EN.CITE &lt;EndNote&gt;&lt;Cite ExcludeAuth="1"&gt;&lt;Author&gt;Schulze&lt;/Author&gt;&lt;Year&gt;2009&lt;/Year&gt;&lt;RecNum&gt;15048&lt;/RecNum&gt;&lt;DisplayText&gt;(2009)&lt;/DisplayText&gt;&lt;record&gt;&lt;rec-number&gt;15048&lt;/rec-number&gt;&lt;foreign-keys&gt;&lt;key app="EN" db-id="pd9pezt0kezs0pezd5b52zfpt00aft9xesz2" timestamp="1429169777"&gt;15048&lt;/key&gt;&lt;/foreign-keys&gt;&lt;ref-type name="Journal Article"&gt;17&lt;/ref-type&gt;&lt;contributors&gt;&lt;authors&gt;&lt;author&gt;Schulze, A.&lt;/author&gt;&lt;/authors&gt;&lt;/contributors&gt;&lt;titles&gt;&lt;title&gt;Hugo Petersen - Competence in gas cleaning systems downstream nonferrous metalurgical plants&lt;/title&gt;&lt;secondary-title&gt;The Southern African Institute of Mining and Metallurgy - Sulphur and Sulphuric Acid Conference 2009&lt;/secondary-title&gt;&lt;/titles&gt;&lt;periodical&gt;&lt;full-title&gt;The Southern African Institute of Mining and Metallurgy - Sulphur and Sulphuric Acid Conference 2009&lt;/full-title&gt;&lt;/periodical&gt;&lt;pages&gt;59-76&lt;/pages&gt;&lt;dates&gt;&lt;year&gt;2009&lt;/year&gt;&lt;/dates&gt;&lt;urls&gt;&lt;/urls&gt;&lt;/record&gt;&lt;/Cite&gt;&lt;/EndNote&gt;</w:instrText>
      </w:r>
      <w:r w:rsidRPr="006C21A6">
        <w:rPr>
          <w:rFonts w:eastAsia="SimSun"/>
        </w:rPr>
        <w:fldChar w:fldCharType="separate"/>
      </w:r>
      <w:r w:rsidRPr="006C21A6">
        <w:rPr>
          <w:rFonts w:eastAsia="SimSun"/>
          <w:noProof/>
        </w:rPr>
        <w:t>(</w:t>
      </w:r>
      <w:hyperlink w:anchor="_ENREF_10" w:tooltip="Schulze, 2009 #15048" w:history="1">
        <w:r w:rsidRPr="006C21A6">
          <w:rPr>
            <w:rFonts w:eastAsia="SimSun"/>
            <w:noProof/>
          </w:rPr>
          <w:t>2009</w:t>
        </w:r>
      </w:hyperlink>
      <w:r w:rsidRPr="006C21A6">
        <w:rPr>
          <w:rFonts w:eastAsia="SimSun"/>
          <w:noProof/>
        </w:rPr>
        <w:t>)</w:t>
      </w:r>
      <w:r w:rsidRPr="006C21A6">
        <w:rPr>
          <w:rFonts w:eastAsia="SimSun"/>
        </w:rPr>
        <w:fldChar w:fldCharType="end"/>
      </w:r>
      <w:r w:rsidRPr="006C21A6">
        <w:rPr>
          <w:rFonts w:eastAsia="SimSun"/>
        </w:rPr>
        <w:t>. In this process the absorption efficiency of mercury depends on the acid strength and acid temperature. The lower the acid temperature and the higher the acid concentration, the higher is the absorption efficiency. To avoid an accumulation of mercury in the product acid it is essential to absorb the mercury vapour in a two-stage drying tower unit running with different acid concentrations in which the acid concentration in the second drying tower is higher than the acid concentration of the downstream absorption units.</w:t>
      </w:r>
    </w:p>
    <w:p w:rsidR="00790600" w:rsidRPr="006C21A6" w:rsidRDefault="00790600" w:rsidP="00790600">
      <w:pPr>
        <w:autoSpaceDE w:val="0"/>
        <w:autoSpaceDN w:val="0"/>
        <w:adjustRightInd w:val="0"/>
        <w:spacing w:before="120" w:after="0" w:line="276" w:lineRule="auto"/>
        <w:jc w:val="both"/>
        <w:rPr>
          <w:rFonts w:eastAsia="SimSun"/>
          <w:color w:val="000000"/>
          <w:szCs w:val="22"/>
        </w:rPr>
      </w:pPr>
      <w:r w:rsidRPr="006C21A6">
        <w:rPr>
          <w:rFonts w:eastAsia="SimSun"/>
          <w:color w:val="000000"/>
          <w:szCs w:val="22"/>
        </w:rPr>
        <w:t>The mercury-containing acid of the drying towers has to be cleaned before discharging into the absorption circuits. The acid streams are therefore gathered and treated in reaction units with sodium thiosulfate (Na</w:t>
      </w:r>
      <w:r w:rsidRPr="006C21A6">
        <w:rPr>
          <w:rFonts w:eastAsia="SimSun"/>
          <w:color w:val="000000"/>
          <w:szCs w:val="22"/>
          <w:vertAlign w:val="subscript"/>
        </w:rPr>
        <w:t>2</w:t>
      </w:r>
      <w:r w:rsidRPr="006C21A6">
        <w:rPr>
          <w:rFonts w:eastAsia="SimSun"/>
          <w:color w:val="000000"/>
          <w:szCs w:val="22"/>
        </w:rPr>
        <w:t>S</w:t>
      </w:r>
      <w:r w:rsidRPr="006C21A6">
        <w:rPr>
          <w:rFonts w:eastAsia="SimSun"/>
          <w:color w:val="000000"/>
          <w:szCs w:val="22"/>
          <w:vertAlign w:val="subscript"/>
        </w:rPr>
        <w:t>2</w:t>
      </w:r>
      <w:r w:rsidRPr="006C21A6">
        <w:rPr>
          <w:rFonts w:eastAsia="SimSun"/>
          <w:color w:val="000000"/>
          <w:szCs w:val="22"/>
        </w:rPr>
        <w:t>O</w:t>
      </w:r>
      <w:r w:rsidRPr="006C21A6">
        <w:rPr>
          <w:rFonts w:eastAsia="SimSun"/>
          <w:color w:val="000000"/>
          <w:szCs w:val="22"/>
          <w:vertAlign w:val="subscript"/>
        </w:rPr>
        <w:t>3</w:t>
      </w:r>
      <w:r w:rsidRPr="006C21A6">
        <w:rPr>
          <w:rFonts w:eastAsia="SimSun"/>
          <w:color w:val="000000"/>
          <w:szCs w:val="22"/>
        </w:rPr>
        <w:sym w:font="Wingdings" w:char="F09E"/>
      </w:r>
      <w:r w:rsidRPr="006C21A6">
        <w:rPr>
          <w:rFonts w:eastAsia="SimSun"/>
          <w:color w:val="000000"/>
          <w:szCs w:val="22"/>
        </w:rPr>
        <w:t>5H</w:t>
      </w:r>
      <w:r w:rsidRPr="006C21A6">
        <w:rPr>
          <w:rFonts w:eastAsia="SimSun"/>
          <w:color w:val="000000"/>
          <w:szCs w:val="22"/>
          <w:vertAlign w:val="subscript"/>
        </w:rPr>
        <w:t>2</w:t>
      </w:r>
      <w:r w:rsidRPr="006C21A6">
        <w:rPr>
          <w:rFonts w:eastAsia="SimSun"/>
          <w:color w:val="000000"/>
          <w:szCs w:val="22"/>
        </w:rPr>
        <w:t>O).</w:t>
      </w:r>
    </w:p>
    <w:p w:rsidR="00790600" w:rsidRPr="006C21A6" w:rsidRDefault="00790600" w:rsidP="00790600">
      <w:pPr>
        <w:autoSpaceDE w:val="0"/>
        <w:autoSpaceDN w:val="0"/>
        <w:adjustRightInd w:val="0"/>
        <w:spacing w:before="120" w:after="0" w:line="276" w:lineRule="auto"/>
        <w:jc w:val="both"/>
        <w:rPr>
          <w:rFonts w:eastAsia="SimSun"/>
          <w:szCs w:val="22"/>
        </w:rPr>
      </w:pPr>
      <w:r w:rsidRPr="006C21A6">
        <w:rPr>
          <w:rFonts w:eastAsia="SimSun"/>
          <w:szCs w:val="22"/>
        </w:rPr>
        <w:t>The total amount of acid of both drying towers is stripped with air in a stripping tower to remove the dissolved sulfur dioxide. The stripped acid is discharged to a reaction tank in which a solution of 40 per cent sodium thiosulfate and a filter aid medium are added. Sulfur is formed according to the reaction:</w:t>
      </w:r>
    </w:p>
    <w:p w:rsidR="00790600" w:rsidRPr="006C21A6" w:rsidRDefault="00790600" w:rsidP="00790600">
      <w:pPr>
        <w:autoSpaceDE w:val="0"/>
        <w:autoSpaceDN w:val="0"/>
        <w:adjustRightInd w:val="0"/>
        <w:spacing w:before="120" w:after="0" w:line="276" w:lineRule="auto"/>
        <w:jc w:val="center"/>
        <w:rPr>
          <w:rFonts w:eastAsia="SimSun"/>
          <w:szCs w:val="22"/>
        </w:rPr>
      </w:pPr>
      <w:r w:rsidRPr="006C21A6">
        <w:rPr>
          <w:rFonts w:eastAsia="SimSun"/>
          <w:szCs w:val="22"/>
        </w:rPr>
        <w:t>H</w:t>
      </w:r>
      <w:r w:rsidRPr="006C21A6">
        <w:rPr>
          <w:rFonts w:eastAsia="SimSun"/>
          <w:szCs w:val="22"/>
          <w:vertAlign w:val="subscript"/>
        </w:rPr>
        <w:t>2</w:t>
      </w:r>
      <w:r w:rsidRPr="006C21A6">
        <w:rPr>
          <w:rFonts w:eastAsia="SimSun"/>
          <w:szCs w:val="22"/>
        </w:rPr>
        <w:t>SO</w:t>
      </w:r>
      <w:r w:rsidRPr="006C21A6">
        <w:rPr>
          <w:rFonts w:eastAsia="SimSun"/>
          <w:szCs w:val="22"/>
          <w:vertAlign w:val="subscript"/>
        </w:rPr>
        <w:t>4</w:t>
      </w:r>
      <w:r w:rsidRPr="006C21A6">
        <w:rPr>
          <w:rFonts w:eastAsia="SimSun"/>
          <w:szCs w:val="22"/>
        </w:rPr>
        <w:t xml:space="preserve"> + Na</w:t>
      </w:r>
      <w:r w:rsidRPr="006C21A6">
        <w:rPr>
          <w:rFonts w:eastAsia="SimSun"/>
          <w:szCs w:val="22"/>
          <w:vertAlign w:val="subscript"/>
        </w:rPr>
        <w:t>2</w:t>
      </w:r>
      <w:r w:rsidRPr="006C21A6">
        <w:rPr>
          <w:rFonts w:eastAsia="SimSun"/>
          <w:szCs w:val="22"/>
        </w:rPr>
        <w:t>S</w:t>
      </w:r>
      <w:r w:rsidRPr="006C21A6">
        <w:rPr>
          <w:rFonts w:eastAsia="SimSun"/>
          <w:szCs w:val="22"/>
          <w:vertAlign w:val="subscript"/>
        </w:rPr>
        <w:t>2</w:t>
      </w:r>
      <w:r w:rsidRPr="006C21A6">
        <w:rPr>
          <w:rFonts w:eastAsia="SimSun"/>
          <w:szCs w:val="22"/>
        </w:rPr>
        <w:t>O</w:t>
      </w:r>
      <w:r w:rsidRPr="006C21A6">
        <w:rPr>
          <w:rFonts w:eastAsia="SimSun"/>
          <w:szCs w:val="22"/>
          <w:vertAlign w:val="subscript"/>
        </w:rPr>
        <w:t>3</w:t>
      </w:r>
      <w:r w:rsidRPr="006C21A6">
        <w:rPr>
          <w:rFonts w:eastAsia="SimSun"/>
          <w:szCs w:val="22"/>
        </w:rPr>
        <w:t xml:space="preserve"> =&gt; S + SO</w:t>
      </w:r>
      <w:r w:rsidRPr="006C21A6">
        <w:rPr>
          <w:rFonts w:eastAsia="SimSun"/>
          <w:szCs w:val="22"/>
          <w:vertAlign w:val="subscript"/>
        </w:rPr>
        <w:t>2</w:t>
      </w:r>
      <w:r w:rsidRPr="006C21A6">
        <w:rPr>
          <w:rFonts w:eastAsia="SimSun"/>
          <w:szCs w:val="22"/>
        </w:rPr>
        <w:t xml:space="preserve"> + Na</w:t>
      </w:r>
      <w:r w:rsidRPr="006C21A6">
        <w:rPr>
          <w:rFonts w:eastAsia="SimSun"/>
          <w:szCs w:val="22"/>
          <w:vertAlign w:val="subscript"/>
        </w:rPr>
        <w:t>2</w:t>
      </w:r>
      <w:r w:rsidRPr="006C21A6">
        <w:rPr>
          <w:rFonts w:eastAsia="SimSun"/>
          <w:szCs w:val="22"/>
        </w:rPr>
        <w:t>SO</w:t>
      </w:r>
      <w:r w:rsidRPr="006C21A6">
        <w:rPr>
          <w:rFonts w:eastAsia="SimSun"/>
          <w:szCs w:val="22"/>
          <w:vertAlign w:val="subscript"/>
        </w:rPr>
        <w:t>4</w:t>
      </w:r>
      <w:r w:rsidRPr="006C21A6">
        <w:rPr>
          <w:rFonts w:eastAsia="SimSun"/>
          <w:szCs w:val="22"/>
        </w:rPr>
        <w:t xml:space="preserve"> + H</w:t>
      </w:r>
      <w:r w:rsidRPr="006C21A6">
        <w:rPr>
          <w:rFonts w:eastAsia="SimSun"/>
          <w:szCs w:val="22"/>
          <w:vertAlign w:val="subscript"/>
        </w:rPr>
        <w:t>2</w:t>
      </w:r>
      <w:r w:rsidRPr="006C21A6">
        <w:rPr>
          <w:rFonts w:eastAsia="SimSun"/>
          <w:szCs w:val="22"/>
        </w:rPr>
        <w:t>O</w:t>
      </w:r>
    </w:p>
    <w:p w:rsidR="00790600" w:rsidRPr="006C21A6" w:rsidRDefault="00790600" w:rsidP="00790600">
      <w:pPr>
        <w:autoSpaceDE w:val="0"/>
        <w:autoSpaceDN w:val="0"/>
        <w:adjustRightInd w:val="0"/>
        <w:spacing w:before="120" w:after="0" w:line="276" w:lineRule="auto"/>
        <w:jc w:val="both"/>
        <w:rPr>
          <w:rFonts w:eastAsia="SimSun"/>
          <w:szCs w:val="22"/>
        </w:rPr>
      </w:pPr>
      <w:r w:rsidRPr="006C21A6">
        <w:rPr>
          <w:rFonts w:eastAsia="SimSun"/>
          <w:szCs w:val="22"/>
        </w:rPr>
        <w:lastRenderedPageBreak/>
        <w:t>The sulfur reacts with the mercury in the acid to form mercury(II) sulfide, which precipitates. The temperature at this stage is about 50 °C and the acid concentration is about 80 weight per cent. The treated acid overflows to a maturing tank in which the reaction is completed.</w:t>
      </w:r>
    </w:p>
    <w:p w:rsidR="00790600" w:rsidRPr="00E80E0C" w:rsidRDefault="00790600" w:rsidP="00790600">
      <w:pPr>
        <w:autoSpaceDE w:val="0"/>
        <w:autoSpaceDN w:val="0"/>
        <w:adjustRightInd w:val="0"/>
        <w:spacing w:before="120" w:after="0" w:line="276" w:lineRule="auto"/>
        <w:jc w:val="both"/>
        <w:rPr>
          <w:rFonts w:eastAsia="SimSun"/>
        </w:rPr>
      </w:pPr>
      <w:r w:rsidRPr="006C21A6">
        <w:rPr>
          <w:rFonts w:eastAsia="SimSun"/>
          <w:szCs w:val="22"/>
        </w:rPr>
        <w:t xml:space="preserve">These processes have been included in this section. </w:t>
      </w:r>
      <w:r w:rsidRPr="006C21A6">
        <w:rPr>
          <w:rFonts w:eastAsia="SimSun"/>
          <w:szCs w:val="22"/>
          <w:lang w:eastAsia="zh-CN"/>
        </w:rPr>
        <w:t>It is not clear, however, how many smelters or roasters are currently using these processes.</w:t>
      </w:r>
    </w:p>
    <w:p w:rsidR="008126AF" w:rsidRDefault="008126AF"/>
    <w:p w:rsidR="002A30CF" w:rsidRPr="00E37114" w:rsidRDefault="002A30CF" w:rsidP="00484ACB">
      <w:pPr>
        <w:pStyle w:val="Heading1"/>
        <w:tabs>
          <w:tab w:val="left" w:pos="720"/>
        </w:tabs>
        <w:spacing w:before="120"/>
        <w:ind w:left="431"/>
        <w:rPr>
          <w:lang w:val="en-GB"/>
        </w:rPr>
      </w:pPr>
      <w:r w:rsidRPr="00E37114">
        <w:rPr>
          <w:lang w:val="en-GB"/>
        </w:rPr>
        <w:lastRenderedPageBreak/>
        <w:t>Emerging techniques for waste incineration facilities</w:t>
      </w:r>
    </w:p>
    <w:p w:rsidR="002A30CF" w:rsidRDefault="002A30CF" w:rsidP="002A30CF">
      <w:pPr>
        <w:widowControl w:val="0"/>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r w:rsidRPr="006C21A6">
        <w:rPr>
          <w:b/>
          <w:kern w:val="16"/>
          <w:sz w:val="24"/>
          <w:lang w:eastAsia="de-DE"/>
        </w:rPr>
        <w:t>High efficiency activated carbon adsorber</w:t>
      </w:r>
    </w:p>
    <w:p w:rsidR="002A30CF" w:rsidRPr="000E001C" w:rsidRDefault="002A30CF" w:rsidP="002A30CF">
      <w:pPr>
        <w:tabs>
          <w:tab w:val="clear" w:pos="1247"/>
          <w:tab w:val="clear" w:pos="1814"/>
          <w:tab w:val="clear" w:pos="2381"/>
          <w:tab w:val="clear" w:pos="2948"/>
          <w:tab w:val="clear" w:pos="3515"/>
        </w:tabs>
        <w:spacing w:line="255" w:lineRule="exact"/>
        <w:rPr>
          <w:szCs w:val="22"/>
          <w:lang w:eastAsia="de-DE"/>
        </w:rPr>
      </w:pPr>
      <w:r w:rsidRPr="000E001C">
        <w:rPr>
          <w:szCs w:val="22"/>
          <w:lang w:eastAsia="de-DE"/>
        </w:rPr>
        <w:t xml:space="preserve">A high efficiency activated carbon adsorber, trade-named “JFE-Gas-Clean-DX,” has been developed, in which activated carbon is packed in an activated carbon cartridge with a fixed bed and lateral flow-type structure, thereby realizing efficient contact between the flue gas and the activated carbon. </w:t>
      </w:r>
    </w:p>
    <w:p w:rsidR="002A30CF" w:rsidRPr="006C21A6" w:rsidRDefault="002A30CF" w:rsidP="00A6711F">
      <w:pPr>
        <w:widowControl w:val="0"/>
        <w:tabs>
          <w:tab w:val="clear" w:pos="1247"/>
          <w:tab w:val="clear" w:pos="1814"/>
          <w:tab w:val="clear" w:pos="2381"/>
          <w:tab w:val="clear" w:pos="2948"/>
          <w:tab w:val="clear" w:pos="3515"/>
        </w:tabs>
        <w:spacing w:line="255" w:lineRule="exact"/>
        <w:rPr>
          <w:szCs w:val="22"/>
          <w:lang w:eastAsia="de-DE"/>
        </w:rPr>
      </w:pPr>
      <w:r w:rsidRPr="000E001C">
        <w:rPr>
          <w:szCs w:val="22"/>
          <w:lang w:eastAsia="de-DE"/>
        </w:rPr>
        <w:fldChar w:fldCharType="begin"/>
      </w:r>
      <w:r w:rsidRPr="000E001C">
        <w:rPr>
          <w:szCs w:val="22"/>
          <w:lang w:eastAsia="de-DE"/>
        </w:rPr>
        <w:instrText xml:space="preserve"> REF _Ref405973051 \h  \* MERGEFORMAT </w:instrText>
      </w:r>
      <w:r w:rsidRPr="000E001C">
        <w:rPr>
          <w:szCs w:val="22"/>
          <w:lang w:eastAsia="de-DE"/>
        </w:rPr>
        <w:fldChar w:fldCharType="separate"/>
      </w:r>
      <w:r w:rsidR="005E276A">
        <w:rPr>
          <w:b/>
          <w:bCs/>
          <w:szCs w:val="22"/>
          <w:lang w:val="en-US" w:eastAsia="de-DE"/>
        </w:rPr>
        <w:t>Error! Reference source not found.</w:t>
      </w:r>
      <w:r w:rsidRPr="000E001C">
        <w:rPr>
          <w:szCs w:val="22"/>
          <w:lang w:eastAsia="de-DE"/>
        </w:rPr>
        <w:fldChar w:fldCharType="end"/>
      </w:r>
      <w:r w:rsidRPr="000E001C">
        <w:rPr>
          <w:szCs w:val="22"/>
          <w:lang w:eastAsia="de-DE"/>
        </w:rPr>
        <w:t xml:space="preserve">7 provides a schematic illustration of the appearance of the device and </w:t>
      </w:r>
      <w:r w:rsidR="00A6711F">
        <w:rPr>
          <w:szCs w:val="22"/>
          <w:lang w:eastAsia="de-DE"/>
        </w:rPr>
        <w:t>F</w:t>
      </w:r>
      <w:r w:rsidRPr="000E001C">
        <w:rPr>
          <w:lang w:eastAsia="de-DE"/>
        </w:rPr>
        <w:t xml:space="preserve">igure </w:t>
      </w:r>
      <w:r w:rsidRPr="000E001C">
        <w:rPr>
          <w:szCs w:val="22"/>
          <w:lang w:eastAsia="de-DE"/>
        </w:rPr>
        <w:t>8 the activated carbon cartridge. The device consists of an activated carbon cartridge, of a compact size, which can be easily detached and installed in the device housing. High efficiency contact between the flue gas and activated carbon is realized by adopting a fixed bed and lateral flow type structure.</w:t>
      </w:r>
    </w:p>
    <w:p w:rsidR="002A30CF" w:rsidRPr="006C21A6" w:rsidRDefault="00484ACB" w:rsidP="002A30CF">
      <w:pPr>
        <w:widowControl w:val="0"/>
        <w:tabs>
          <w:tab w:val="clear" w:pos="1247"/>
          <w:tab w:val="clear" w:pos="1814"/>
          <w:tab w:val="clear" w:pos="2381"/>
          <w:tab w:val="clear" w:pos="2948"/>
          <w:tab w:val="clear" w:pos="3515"/>
        </w:tabs>
        <w:spacing w:line="240" w:lineRule="atLeast"/>
        <w:jc w:val="center"/>
        <w:rPr>
          <w:lang w:eastAsia="de-DE"/>
        </w:rPr>
      </w:pPr>
      <w:r>
        <w:rPr>
          <w:noProof/>
          <w:lang w:val="en-US"/>
        </w:rPr>
        <w:drawing>
          <wp:inline distT="0" distB="0" distL="0" distR="0" wp14:anchorId="756BD10A" wp14:editId="443F6BB7">
            <wp:extent cx="4196715" cy="2592070"/>
            <wp:effectExtent l="0" t="0" r="0" b="0"/>
            <wp:docPr id="5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6715" cy="2592070"/>
                    </a:xfrm>
                    <a:prstGeom prst="rect">
                      <a:avLst/>
                    </a:prstGeom>
                    <a:noFill/>
                    <a:ln>
                      <a:noFill/>
                    </a:ln>
                  </pic:spPr>
                </pic:pic>
              </a:graphicData>
            </a:graphic>
          </wp:inline>
        </w:drawing>
      </w:r>
    </w:p>
    <w:p w:rsidR="002A30CF" w:rsidRPr="006C21A6" w:rsidRDefault="002A30CF" w:rsidP="002A30CF">
      <w:pPr>
        <w:widowControl w:val="0"/>
        <w:tabs>
          <w:tab w:val="clear" w:pos="1247"/>
          <w:tab w:val="clear" w:pos="1814"/>
          <w:tab w:val="clear" w:pos="2381"/>
          <w:tab w:val="clear" w:pos="2948"/>
          <w:tab w:val="clear" w:pos="3515"/>
        </w:tabs>
        <w:spacing w:before="120"/>
        <w:ind w:left="709" w:hanging="709"/>
        <w:rPr>
          <w:b/>
          <w:bCs/>
          <w:szCs w:val="22"/>
          <w:lang w:eastAsia="de-DE"/>
        </w:rPr>
      </w:pPr>
      <w:r w:rsidRPr="006C21A6">
        <w:rPr>
          <w:b/>
          <w:bCs/>
          <w:szCs w:val="22"/>
          <w:lang w:eastAsia="de-DE"/>
        </w:rPr>
        <w:t>Figure 7</w:t>
      </w:r>
      <w:r w:rsidRPr="006C21A6">
        <w:rPr>
          <w:b/>
          <w:bCs/>
          <w:szCs w:val="22"/>
          <w:lang w:eastAsia="de-DE"/>
        </w:rPr>
        <w:tab/>
        <w:t>Activated carbon adsorber</w:t>
      </w:r>
    </w:p>
    <w:p w:rsidR="002A30CF" w:rsidRPr="006C21A6" w:rsidRDefault="00484ACB" w:rsidP="002A30CF">
      <w:pPr>
        <w:widowControl w:val="0"/>
        <w:tabs>
          <w:tab w:val="clear" w:pos="1247"/>
          <w:tab w:val="clear" w:pos="1814"/>
          <w:tab w:val="clear" w:pos="2381"/>
          <w:tab w:val="clear" w:pos="2948"/>
          <w:tab w:val="clear" w:pos="3515"/>
        </w:tabs>
        <w:spacing w:line="240" w:lineRule="atLeast"/>
        <w:jc w:val="center"/>
        <w:rPr>
          <w:szCs w:val="22"/>
          <w:lang w:eastAsia="de-DE"/>
        </w:rPr>
      </w:pPr>
      <w:r>
        <w:rPr>
          <w:noProof/>
          <w:lang w:val="en-US"/>
        </w:rPr>
        <w:drawing>
          <wp:inline distT="0" distB="0" distL="0" distR="0" wp14:anchorId="50141848" wp14:editId="2DF462F7">
            <wp:extent cx="3835400" cy="2729865"/>
            <wp:effectExtent l="0" t="0" r="0" b="0"/>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2729865"/>
                    </a:xfrm>
                    <a:prstGeom prst="rect">
                      <a:avLst/>
                    </a:prstGeom>
                    <a:noFill/>
                    <a:ln>
                      <a:noFill/>
                    </a:ln>
                  </pic:spPr>
                </pic:pic>
              </a:graphicData>
            </a:graphic>
          </wp:inline>
        </w:drawing>
      </w:r>
    </w:p>
    <w:p w:rsidR="002A30CF" w:rsidRPr="006C21A6" w:rsidRDefault="002A30CF" w:rsidP="002A30CF">
      <w:pPr>
        <w:widowControl w:val="0"/>
        <w:tabs>
          <w:tab w:val="clear" w:pos="1247"/>
          <w:tab w:val="clear" w:pos="1814"/>
          <w:tab w:val="clear" w:pos="2381"/>
          <w:tab w:val="clear" w:pos="2948"/>
          <w:tab w:val="clear" w:pos="3515"/>
        </w:tabs>
        <w:spacing w:before="120"/>
        <w:ind w:left="709" w:hanging="709"/>
        <w:rPr>
          <w:b/>
          <w:bCs/>
          <w:szCs w:val="22"/>
          <w:lang w:eastAsia="de-DE"/>
        </w:rPr>
      </w:pPr>
      <w:r w:rsidRPr="006C21A6">
        <w:rPr>
          <w:b/>
          <w:bCs/>
          <w:szCs w:val="22"/>
          <w:lang w:eastAsia="de-DE"/>
        </w:rPr>
        <w:t>Figure 8</w:t>
      </w:r>
      <w:r w:rsidRPr="006C21A6">
        <w:rPr>
          <w:b/>
          <w:bCs/>
          <w:szCs w:val="22"/>
          <w:lang w:eastAsia="de-DE"/>
        </w:rPr>
        <w:tab/>
        <w:t>Cartridge packed with activated carbon</w:t>
      </w:r>
    </w:p>
    <w:p w:rsidR="002A30CF" w:rsidRPr="006C21A6" w:rsidRDefault="002A30CF" w:rsidP="002A30CF">
      <w:pPr>
        <w:widowControl w:val="0"/>
        <w:tabs>
          <w:tab w:val="clear" w:pos="1247"/>
          <w:tab w:val="clear" w:pos="1814"/>
          <w:tab w:val="clear" w:pos="2381"/>
          <w:tab w:val="clear" w:pos="2948"/>
          <w:tab w:val="clear" w:pos="3515"/>
        </w:tabs>
        <w:spacing w:line="255" w:lineRule="exact"/>
        <w:rPr>
          <w:szCs w:val="22"/>
          <w:lang w:eastAsia="de-DE"/>
        </w:rPr>
      </w:pPr>
      <w:r w:rsidRPr="006C21A6">
        <w:rPr>
          <w:szCs w:val="22"/>
          <w:lang w:eastAsia="de-DE"/>
        </w:rPr>
        <w:t xml:space="preserve">As shown in </w:t>
      </w:r>
      <w:r>
        <w:rPr>
          <w:szCs w:val="22"/>
          <w:lang w:eastAsia="de-DE"/>
        </w:rPr>
        <w:t xml:space="preserve">Figure </w:t>
      </w:r>
      <w:r w:rsidRPr="006C21A6">
        <w:rPr>
          <w:szCs w:val="22"/>
          <w:lang w:eastAsia="de-DE"/>
        </w:rPr>
        <w:t xml:space="preserve">8, flue gas is uniformly dispersed as it passes through the multiple thin packed layers of activated carbon installed in the activated carbon cartridge. As a result, contact efficiency between the activated carbon and trace harmful substances in the flue gas is high and a large decrease in activated carbon use is necessary. As an additional advantage, because thin layers of activated carbon are used, pressure loss is low in comparison with the conventional moving bed-type activated carbon adsorber, which has pressure loss of approximately 2–3 kPa. Because the pressure loss is no more than 0.5 kPa per activated carbon cartridge stage, electric power consumption can be kept to a low level. To prevent dust from clogging the packed bed of activated carbon, the basic method when applying this </w:t>
      </w:r>
      <w:r w:rsidRPr="006C21A6">
        <w:rPr>
          <w:szCs w:val="22"/>
          <w:lang w:eastAsia="de-DE"/>
        </w:rPr>
        <w:lastRenderedPageBreak/>
        <w:t>device is installation after the bag filter. For this reason, activated carbon with high ignition prevention performance should be used, enabling treatment up to a maximum service temperature of 200 °C, which is the temperature of general bag filters.</w:t>
      </w:r>
    </w:p>
    <w:p w:rsidR="002A30CF" w:rsidRPr="006C21A6" w:rsidRDefault="002A30CF" w:rsidP="002A30CF">
      <w:pPr>
        <w:widowControl w:val="0"/>
        <w:tabs>
          <w:tab w:val="clear" w:pos="1247"/>
          <w:tab w:val="clear" w:pos="1814"/>
          <w:tab w:val="clear" w:pos="2381"/>
          <w:tab w:val="clear" w:pos="2948"/>
          <w:tab w:val="clear" w:pos="3515"/>
        </w:tabs>
        <w:spacing w:line="255" w:lineRule="exact"/>
        <w:rPr>
          <w:szCs w:val="22"/>
          <w:lang w:eastAsia="de-DE"/>
        </w:rPr>
      </w:pPr>
      <w:r w:rsidRPr="006C21A6">
        <w:rPr>
          <w:szCs w:val="22"/>
          <w:lang w:eastAsia="de-DE"/>
        </w:rPr>
        <w:t>Trials at a waste incineration plant have shown mercury concentrations below the detection limit of 5 µg/m</w:t>
      </w:r>
      <w:r w:rsidRPr="006C21A6">
        <w:rPr>
          <w:szCs w:val="22"/>
          <w:vertAlign w:val="superscript"/>
          <w:lang w:eastAsia="de-DE"/>
        </w:rPr>
        <w:t>3</w:t>
      </w:r>
      <w:r w:rsidRPr="006C21A6">
        <w:rPr>
          <w:szCs w:val="22"/>
          <w:lang w:eastAsia="de-DE"/>
        </w:rPr>
        <w:t xml:space="preserve"> in the clean gas during an inlet concentration of 65 µg/m</w:t>
      </w:r>
      <w:r w:rsidRPr="006C21A6">
        <w:rPr>
          <w:szCs w:val="22"/>
          <w:vertAlign w:val="superscript"/>
          <w:lang w:eastAsia="de-DE"/>
        </w:rPr>
        <w:t>3</w:t>
      </w:r>
      <w:r w:rsidRPr="006C21A6">
        <w:rPr>
          <w:szCs w:val="22"/>
          <w:lang w:eastAsia="de-DE"/>
        </w:rPr>
        <w:t>. The Hg concentrations under the minimum determination limit were being maintained after six months at the waste incineration plant.</w:t>
      </w:r>
    </w:p>
    <w:p w:rsidR="002A30CF" w:rsidRPr="006C21A6" w:rsidRDefault="002A30CF" w:rsidP="002A30CF">
      <w:pPr>
        <w:widowControl w:val="0"/>
        <w:tabs>
          <w:tab w:val="clear" w:pos="1247"/>
          <w:tab w:val="clear" w:pos="1814"/>
          <w:tab w:val="clear" w:pos="2381"/>
          <w:tab w:val="clear" w:pos="2948"/>
          <w:tab w:val="clear" w:pos="3515"/>
        </w:tabs>
        <w:spacing w:line="255" w:lineRule="exact"/>
        <w:rPr>
          <w:i/>
          <w:szCs w:val="22"/>
          <w:lang w:eastAsia="de-DE"/>
        </w:rPr>
      </w:pPr>
      <w:r w:rsidRPr="006C21A6">
        <w:rPr>
          <w:i/>
          <w:szCs w:val="22"/>
          <w:lang w:eastAsia="de-DE"/>
        </w:rPr>
        <w:t>Co-benefits</w:t>
      </w:r>
    </w:p>
    <w:p w:rsidR="002A30CF" w:rsidRPr="006C21A6" w:rsidRDefault="002A30CF" w:rsidP="002A30CF">
      <w:pPr>
        <w:tabs>
          <w:tab w:val="clear" w:pos="1247"/>
          <w:tab w:val="clear" w:pos="1814"/>
          <w:tab w:val="clear" w:pos="2381"/>
          <w:tab w:val="clear" w:pos="2948"/>
          <w:tab w:val="clear" w:pos="3515"/>
        </w:tabs>
        <w:spacing w:after="0" w:line="255" w:lineRule="exact"/>
        <w:rPr>
          <w:szCs w:val="22"/>
        </w:rPr>
      </w:pPr>
      <w:r w:rsidRPr="006C21A6">
        <w:rPr>
          <w:szCs w:val="22"/>
        </w:rPr>
        <w:t>Co-benefits include the reduction of other harmful substances such as dioxins and other heavy metals.</w:t>
      </w:r>
    </w:p>
    <w:p w:rsidR="002A30CF" w:rsidRPr="006C21A6" w:rsidRDefault="002A30CF" w:rsidP="002A30CF">
      <w:pPr>
        <w:keepNext/>
        <w:numPr>
          <w:ilvl w:val="1"/>
          <w:numId w:val="4"/>
        </w:numPr>
        <w:tabs>
          <w:tab w:val="clear" w:pos="1247"/>
          <w:tab w:val="clear" w:pos="1814"/>
          <w:tab w:val="clear" w:pos="2381"/>
          <w:tab w:val="clear" w:pos="2948"/>
          <w:tab w:val="clear" w:pos="3515"/>
        </w:tabs>
        <w:suppressAutoHyphens/>
        <w:spacing w:before="120"/>
        <w:ind w:left="578" w:hanging="578"/>
        <w:outlineLvl w:val="1"/>
        <w:rPr>
          <w:b/>
          <w:kern w:val="16"/>
          <w:sz w:val="24"/>
          <w:lang w:eastAsia="de-DE"/>
        </w:rPr>
      </w:pPr>
      <w:r w:rsidRPr="006C21A6">
        <w:rPr>
          <w:b/>
          <w:kern w:val="16"/>
          <w:sz w:val="24"/>
          <w:lang w:eastAsia="de-DE"/>
        </w:rPr>
        <w:t>Coconut char as an alternative to coal-based activated carbon</w:t>
      </w:r>
    </w:p>
    <w:p w:rsidR="002A30CF" w:rsidRPr="006C21A6" w:rsidRDefault="002A30CF" w:rsidP="002A30CF">
      <w:pPr>
        <w:tabs>
          <w:tab w:val="clear" w:pos="1247"/>
          <w:tab w:val="clear" w:pos="1814"/>
          <w:tab w:val="clear" w:pos="2381"/>
          <w:tab w:val="clear" w:pos="2948"/>
          <w:tab w:val="clear" w:pos="3515"/>
        </w:tabs>
        <w:spacing w:line="255" w:lineRule="exact"/>
        <w:rPr>
          <w:lang w:eastAsia="de-DE"/>
        </w:rPr>
      </w:pPr>
      <w:r w:rsidRPr="006C21A6">
        <w:rPr>
          <w:lang w:eastAsia="de-DE"/>
        </w:rPr>
        <w:t>As an alternative to activated carbon, char from coconut fibres and from coconut pith has been developed. Coconut husk is a waste from coconut processing that is widely found in the tropical region.</w:t>
      </w:r>
    </w:p>
    <w:p w:rsidR="002A30CF" w:rsidRPr="006C21A6" w:rsidRDefault="002A30CF" w:rsidP="002A30CF">
      <w:pPr>
        <w:tabs>
          <w:tab w:val="clear" w:pos="1247"/>
          <w:tab w:val="clear" w:pos="1814"/>
          <w:tab w:val="clear" w:pos="2381"/>
          <w:tab w:val="clear" w:pos="2948"/>
          <w:tab w:val="clear" w:pos="3515"/>
        </w:tabs>
        <w:spacing w:line="255" w:lineRule="exact"/>
        <w:rPr>
          <w:lang w:eastAsia="de-DE"/>
        </w:rPr>
      </w:pPr>
      <w:r w:rsidRPr="006C21A6">
        <w:rPr>
          <w:lang w:eastAsia="de-DE"/>
        </w:rPr>
        <w:t>Trials showed that the elemental mercury adsorption capacity of coconut pith is better than that of coconut fibres under the conditions of the trial. The adsorption capacity for elemental mercury of coconut pith char (3,142 µg/g) in these trials was much higher than of coal-based activated carbon (119 µg/g). This may indicate that activated char coals from CP may be a future potential source of adsorbents, which would replace the existing adsorbents, e.g., AC (Khairiraihanna et al. 2015).</w:t>
      </w:r>
    </w:p>
    <w:p w:rsidR="002A30CF" w:rsidRPr="006C21A6" w:rsidRDefault="002A30CF" w:rsidP="002A30CF">
      <w:pPr>
        <w:tabs>
          <w:tab w:val="clear" w:pos="1247"/>
          <w:tab w:val="clear" w:pos="1814"/>
          <w:tab w:val="clear" w:pos="2381"/>
          <w:tab w:val="clear" w:pos="2948"/>
          <w:tab w:val="clear" w:pos="3515"/>
        </w:tabs>
        <w:spacing w:line="255" w:lineRule="exact"/>
        <w:rPr>
          <w:i/>
          <w:iCs/>
          <w:lang w:eastAsia="de-DE"/>
        </w:rPr>
      </w:pPr>
      <w:r w:rsidRPr="006C21A6">
        <w:rPr>
          <w:i/>
          <w:iCs/>
          <w:lang w:eastAsia="de-DE"/>
        </w:rPr>
        <w:t>Co-benefits</w:t>
      </w:r>
    </w:p>
    <w:p w:rsidR="002A30CF" w:rsidRPr="006C21A6" w:rsidRDefault="002A30CF" w:rsidP="002A30CF">
      <w:pPr>
        <w:tabs>
          <w:tab w:val="clear" w:pos="1247"/>
          <w:tab w:val="clear" w:pos="1814"/>
          <w:tab w:val="clear" w:pos="2381"/>
          <w:tab w:val="clear" w:pos="2948"/>
          <w:tab w:val="clear" w:pos="3515"/>
        </w:tabs>
        <w:spacing w:line="255" w:lineRule="exact"/>
        <w:rPr>
          <w:lang w:eastAsia="de-DE"/>
        </w:rPr>
      </w:pPr>
      <w:r w:rsidRPr="006C21A6">
        <w:rPr>
          <w:lang w:eastAsia="de-DE"/>
        </w:rPr>
        <w:t>The use of waste such as coconut husk could provide economic benefits, in addition to reducing waste disposal problems due to reduced amounts of additives. Coconut char contaminated with mercury will still need to be disposed of properly.</w:t>
      </w:r>
    </w:p>
    <w:p w:rsidR="006C3FF9" w:rsidRPr="006C21A6" w:rsidRDefault="006C3FF9" w:rsidP="006C3FF9">
      <w:pPr>
        <w:pStyle w:val="StyleStyleHeading1TimesNewRomanCalibri"/>
        <w:tabs>
          <w:tab w:val="clear" w:pos="432"/>
          <w:tab w:val="left" w:pos="720"/>
        </w:tabs>
        <w:spacing w:before="120" w:after="120"/>
        <w:ind w:left="0" w:firstLine="0"/>
        <w:rPr>
          <w:rFonts w:eastAsia="SimSun" w:cs="Times New Roman"/>
          <w:lang w:val="en-GB"/>
        </w:rPr>
      </w:pPr>
      <w:bookmarkStart w:id="1" w:name="_Toc434239919"/>
      <w:bookmarkStart w:id="2" w:name="_Toc434242667"/>
      <w:bookmarkStart w:id="3" w:name="_Toc470698455"/>
      <w:r w:rsidRPr="006C21A6">
        <w:rPr>
          <w:rFonts w:eastAsia="SimSun" w:cs="Times New Roman"/>
          <w:lang w:val="en-GB"/>
        </w:rPr>
        <w:lastRenderedPageBreak/>
        <w:t>References</w:t>
      </w:r>
      <w:bookmarkEnd w:id="1"/>
      <w:bookmarkEnd w:id="2"/>
      <w:bookmarkEnd w:id="3"/>
    </w:p>
    <w:p w:rsidR="002A30CF" w:rsidRDefault="00A6711F" w:rsidP="00A6711F">
      <w:pPr>
        <w:pStyle w:val="Heading2"/>
      </w:pPr>
      <w:r>
        <w:t>Coal</w:t>
      </w:r>
    </w:p>
    <w:p w:rsidR="00E37114" w:rsidRPr="00EF0EC0" w:rsidRDefault="00E37114" w:rsidP="00E37114">
      <w:pPr>
        <w:pStyle w:val="BodyText"/>
        <w:rPr>
          <w:rFonts w:eastAsia="SimSun"/>
          <w:szCs w:val="22"/>
          <w:lang w:val="en-GB" w:eastAsia="zh-CN"/>
        </w:rPr>
      </w:pPr>
      <w:r w:rsidRPr="00EF0EC0">
        <w:rPr>
          <w:rFonts w:eastAsia="SimSun"/>
          <w:szCs w:val="22"/>
          <w:lang w:val="en-GB"/>
        </w:rPr>
        <w:t>Du W, Yin L B, Zhuo Y Q, Xu Q S, Zhang L, Chen C H (2015) Performance of CuOx–neutral Al2O3 sorbents on mercury removal from simulated coal combustion flue gas</w:t>
      </w:r>
      <w:r w:rsidRPr="00EF0EC0">
        <w:rPr>
          <w:rFonts w:eastAsia="SimSun" w:hint="eastAsia"/>
          <w:szCs w:val="22"/>
          <w:lang w:val="en-GB" w:eastAsia="zh-CN"/>
        </w:rPr>
        <w:t xml:space="preserve">. </w:t>
      </w:r>
      <w:r w:rsidRPr="00EF0EC0">
        <w:rPr>
          <w:rFonts w:eastAsia="SimSun"/>
          <w:szCs w:val="22"/>
          <w:lang w:val="en-GB" w:eastAsia="zh-CN"/>
        </w:rPr>
        <w:t>Fuel Processing Technology, 131: 403–408</w:t>
      </w:r>
    </w:p>
    <w:p w:rsidR="00E37114" w:rsidRPr="00EF0EC0" w:rsidRDefault="00E37114" w:rsidP="00E37114">
      <w:pPr>
        <w:pStyle w:val="BodyText"/>
        <w:rPr>
          <w:rFonts w:eastAsia="SimSun"/>
          <w:szCs w:val="22"/>
          <w:lang w:val="en-GB"/>
        </w:rPr>
      </w:pPr>
      <w:r w:rsidRPr="00EF0EC0">
        <w:rPr>
          <w:rFonts w:eastAsia="SimSun"/>
          <w:szCs w:val="22"/>
          <w:lang w:val="en-GB"/>
        </w:rPr>
        <w:t xml:space="preserve">Hua X Y, Zhou J S, Li Q K, Luo Z Y, Cen K F (2010) </w:t>
      </w:r>
      <w:r w:rsidRPr="00EF0EC0">
        <w:rPr>
          <w:rFonts w:ascii="Rosalind Serif" w:hAnsi="Rosalind Serif" w:cs="Arial"/>
          <w:color w:val="111111"/>
          <w:lang w:val="en"/>
        </w:rPr>
        <w:t xml:space="preserve">Gas-Phase Elemental Mercury Removal by CeO2 </w:t>
      </w:r>
      <w:r w:rsidRPr="00EF0EC0">
        <w:rPr>
          <w:rFonts w:eastAsia="SimSun"/>
          <w:szCs w:val="22"/>
          <w:lang w:val="en-GB"/>
        </w:rPr>
        <w:t>Impregnated Activated Coke. Energy Fuels, 24 (10): 5426–5431</w:t>
      </w:r>
    </w:p>
    <w:p w:rsidR="00E37114" w:rsidRPr="00EF0EC0" w:rsidRDefault="00E37114" w:rsidP="00E37114">
      <w:pPr>
        <w:pStyle w:val="BodyText"/>
        <w:rPr>
          <w:rFonts w:eastAsia="SimSun"/>
          <w:szCs w:val="22"/>
          <w:lang w:val="en-GB"/>
        </w:rPr>
      </w:pPr>
      <w:r w:rsidRPr="00EF0EC0">
        <w:rPr>
          <w:rFonts w:eastAsia="SimSun"/>
          <w:szCs w:val="22"/>
          <w:lang w:val="en-GB" w:eastAsia="zh-CN"/>
        </w:rPr>
        <w:t>Jia B J, Chen Y, Feng Q Z, Liu L Y (2013)</w:t>
      </w:r>
      <w:r w:rsidRPr="00EF0EC0">
        <w:rPr>
          <w:rFonts w:eastAsia="SimSun"/>
          <w:szCs w:val="22"/>
          <w:lang w:val="en-GB"/>
        </w:rPr>
        <w:t xml:space="preserve"> Research progress of plasma technology in treating NO, SO2 and Hg0</w:t>
      </w:r>
      <w:r w:rsidRPr="00EF0EC0">
        <w:rPr>
          <w:rFonts w:eastAsia="SimSun"/>
          <w:szCs w:val="22"/>
          <w:lang w:val="en-GB" w:eastAsia="zh-CN"/>
        </w:rPr>
        <w:t xml:space="preserve"> </w:t>
      </w:r>
      <w:r w:rsidRPr="00EF0EC0">
        <w:rPr>
          <w:rFonts w:eastAsia="SimSun"/>
          <w:szCs w:val="22"/>
          <w:lang w:val="en-GB"/>
        </w:rPr>
        <w:t>from flue gas</w:t>
      </w:r>
      <w:r w:rsidRPr="00EF0EC0">
        <w:rPr>
          <w:rFonts w:eastAsia="SimSun"/>
          <w:szCs w:val="22"/>
          <w:lang w:val="en-GB" w:eastAsia="zh-CN"/>
        </w:rPr>
        <w:t>. Applied Mechanics and Materials, 295-298: 1293–1298</w:t>
      </w:r>
    </w:p>
    <w:p w:rsidR="00E37114" w:rsidRPr="00EF0EC0" w:rsidRDefault="00E37114" w:rsidP="00E37114">
      <w:pPr>
        <w:tabs>
          <w:tab w:val="clear" w:pos="1247"/>
          <w:tab w:val="clear" w:pos="1814"/>
          <w:tab w:val="clear" w:pos="2381"/>
          <w:tab w:val="clear" w:pos="2948"/>
          <w:tab w:val="clear" w:pos="3515"/>
        </w:tabs>
        <w:rPr>
          <w:rFonts w:eastAsia="SimSun"/>
          <w:szCs w:val="22"/>
        </w:rPr>
      </w:pPr>
      <w:r w:rsidRPr="00EF0EC0">
        <w:rPr>
          <w:rFonts w:eastAsia="SimSun"/>
          <w:szCs w:val="22"/>
          <w:lang w:eastAsia="zh-CN"/>
        </w:rPr>
        <w:t>Ko K B, Byun Y, Cho M, Hamilton I P, Shin D N, Koh D J, and Kim K T (2008) Pulsed Corona Discharge for Oxidation of Gaseous Elemental Mercury. Chemistry Faculty Publications. Paper 2. http://scholars.wlu.ca/chem_faculty/2.</w:t>
      </w:r>
    </w:p>
    <w:p w:rsidR="00E37114" w:rsidRPr="00EF0EC0" w:rsidRDefault="00E37114" w:rsidP="00E37114">
      <w:pPr>
        <w:pStyle w:val="BodyText"/>
        <w:rPr>
          <w:rFonts w:eastAsia="SimSun"/>
          <w:szCs w:val="22"/>
          <w:lang w:val="en-GB"/>
        </w:rPr>
      </w:pPr>
      <w:r w:rsidRPr="00EF0EC0">
        <w:rPr>
          <w:rFonts w:eastAsia="SimSun"/>
          <w:szCs w:val="22"/>
          <w:lang w:val="en-GB"/>
        </w:rPr>
        <w:t xml:space="preserve">Suriawong A, Smallwood M, Li Y, Zhuang Y, Biswas P (2009) </w:t>
      </w:r>
      <w:bookmarkStart w:id="4" w:name="OLE_LINK3"/>
      <w:bookmarkStart w:id="5" w:name="OLE_LINK4"/>
      <w:r w:rsidRPr="00EF0EC0">
        <w:rPr>
          <w:rFonts w:eastAsia="SimSun"/>
          <w:szCs w:val="22"/>
          <w:lang w:val="en-GB"/>
        </w:rPr>
        <w:t>Mercury capture by nano-structured titanium dioxide sorbent during coal combustion: lab-scale to pilot scale studies</w:t>
      </w:r>
      <w:bookmarkEnd w:id="4"/>
      <w:bookmarkEnd w:id="5"/>
      <w:r w:rsidRPr="00EF0EC0">
        <w:rPr>
          <w:rFonts w:eastAsia="SimSun"/>
          <w:szCs w:val="22"/>
          <w:lang w:val="en-GB"/>
        </w:rPr>
        <w:t>. Aerosol and Air Quality Research, 9:394–403</w:t>
      </w:r>
    </w:p>
    <w:p w:rsidR="00E37114" w:rsidRPr="006C21A6" w:rsidRDefault="00E37114" w:rsidP="00E37114">
      <w:pPr>
        <w:tabs>
          <w:tab w:val="clear" w:pos="1247"/>
          <w:tab w:val="clear" w:pos="1814"/>
          <w:tab w:val="clear" w:pos="2381"/>
          <w:tab w:val="clear" w:pos="2948"/>
          <w:tab w:val="clear" w:pos="3515"/>
        </w:tabs>
        <w:spacing w:after="200"/>
        <w:rPr>
          <w:rFonts w:eastAsia="SimSun"/>
          <w:szCs w:val="22"/>
          <w:lang w:eastAsia="zh-CN"/>
        </w:rPr>
      </w:pPr>
      <w:r w:rsidRPr="006C21A6">
        <w:rPr>
          <w:rFonts w:eastAsia="SimSun"/>
          <w:szCs w:val="22"/>
          <w:lang w:eastAsia="zh-CN"/>
        </w:rPr>
        <w:t>Xu F, Luo Z, Cao W, Wang P, Wei B, Gao X, Fang M, Cen K (2009) Simultaneous oxidation of NO, SO2 and Hg0 from flue gas by pulsed corona discharge, Journal of Environmental Sciences, 21: 328~332.</w:t>
      </w:r>
    </w:p>
    <w:p w:rsidR="00E37114" w:rsidRPr="006C21A6" w:rsidRDefault="00E37114" w:rsidP="00E37114">
      <w:pPr>
        <w:tabs>
          <w:tab w:val="clear" w:pos="1247"/>
          <w:tab w:val="clear" w:pos="1814"/>
          <w:tab w:val="clear" w:pos="2381"/>
          <w:tab w:val="clear" w:pos="2948"/>
          <w:tab w:val="clear" w:pos="3515"/>
        </w:tabs>
        <w:rPr>
          <w:rFonts w:eastAsia="SimSun"/>
          <w:szCs w:val="22"/>
        </w:rPr>
      </w:pPr>
      <w:r w:rsidRPr="006C21A6">
        <w:rPr>
          <w:rFonts w:eastAsia="SimSun"/>
          <w:szCs w:val="22"/>
        </w:rPr>
        <w:t>ZMWG (2015) ZMWG Comments on Guidance on BAT/BEP for Coal</w:t>
      </w:r>
      <w:r w:rsidRPr="006C21A6">
        <w:rPr>
          <w:rFonts w:ascii="Cambria Math" w:eastAsia="SimSun" w:hAnsi="Cambria Math" w:cs="Cambria Math"/>
          <w:szCs w:val="22"/>
        </w:rPr>
        <w:t>‐</w:t>
      </w:r>
      <w:r w:rsidRPr="006C21A6">
        <w:rPr>
          <w:rFonts w:eastAsia="SimSun"/>
          <w:szCs w:val="22"/>
        </w:rPr>
        <w:t>fired power plants and Coal</w:t>
      </w:r>
      <w:r w:rsidRPr="006C21A6">
        <w:rPr>
          <w:rFonts w:ascii="Cambria Math" w:eastAsia="SimSun" w:hAnsi="Cambria Math" w:cs="Cambria Math"/>
          <w:szCs w:val="22"/>
        </w:rPr>
        <w:t>‐</w:t>
      </w:r>
      <w:r w:rsidRPr="006C21A6">
        <w:rPr>
          <w:rFonts w:eastAsia="SimSun"/>
          <w:szCs w:val="22"/>
        </w:rPr>
        <w:t>fired industrial boilers 1 August 2015; http://mercuryconvention.org/Portals/11/documents/BAT-BEP%20draft%20guidance/Submissions/ZMWG_3.pdf</w:t>
      </w:r>
    </w:p>
    <w:p w:rsidR="00A6711F" w:rsidRDefault="00A6711F" w:rsidP="00A6711F">
      <w:pPr>
        <w:pStyle w:val="Heading2"/>
        <w:rPr>
          <w:rFonts w:eastAsia="SimSun"/>
        </w:rPr>
      </w:pPr>
      <w:r>
        <w:rPr>
          <w:rFonts w:eastAsia="SimSun"/>
        </w:rPr>
        <w:t>S</w:t>
      </w:r>
      <w:r w:rsidRPr="00A6711F">
        <w:rPr>
          <w:rFonts w:eastAsia="SimSun"/>
        </w:rPr>
        <w:t>melting and roasting processes used in the production of non-ferrous metals (lead, zinc, copper and industrial gold as specified in Annex D to the Convention)</w:t>
      </w:r>
    </w:p>
    <w:p w:rsidR="00F23E43" w:rsidRDefault="00F23E43" w:rsidP="00A6711F">
      <w:pPr>
        <w:pStyle w:val="BodyText"/>
        <w:rPr>
          <w:rFonts w:eastAsia="SimSun"/>
          <w:noProof/>
          <w:lang w:val="en-GB"/>
        </w:rPr>
      </w:pPr>
      <w:bookmarkStart w:id="6" w:name="_ENREF_4"/>
      <w:r w:rsidRPr="00F23E43">
        <w:rPr>
          <w:rFonts w:eastAsia="SimSun"/>
          <w:noProof/>
          <w:lang w:val="en-GB"/>
        </w:rPr>
        <w:t xml:space="preserve">Coleman, R.T.J. (1978). Emerging Technology in the Primary Copper Industry. Prepared for the U.S, EPA; data2.collectionscanada.ca/pdf/pdf001/p000001003.pdf; accessed on 7 April 2014, </w:t>
      </w:r>
      <w:bookmarkStart w:id="7" w:name="_ENREF_5"/>
      <w:bookmarkEnd w:id="6"/>
      <w:r w:rsidRPr="00F23E43">
        <w:rPr>
          <w:rFonts w:eastAsia="SimSun"/>
          <w:noProof/>
          <w:lang w:val="en-GB"/>
        </w:rPr>
        <w:t>Habashi, F. (1978). Metallurgical plants: how mercury pollution is abated. Environmental Science &amp; Technology 12, pp. 1372–1376.</w:t>
      </w:r>
      <w:bookmarkEnd w:id="7"/>
    </w:p>
    <w:p w:rsidR="00F23E43" w:rsidRPr="006C21A6" w:rsidRDefault="00F23E43" w:rsidP="00F23E43">
      <w:pPr>
        <w:pStyle w:val="StyleJustifiedBefore6ptLinespacingMultiple115li"/>
        <w:rPr>
          <w:rFonts w:eastAsia="SimSun"/>
          <w:noProof/>
        </w:rPr>
      </w:pPr>
      <w:r w:rsidRPr="006C21A6">
        <w:rPr>
          <w:rFonts w:eastAsia="SimSun"/>
          <w:noProof/>
        </w:rPr>
        <w:t>Habashi, F. (1978). Metallurgical plants: how mercury pollution is abated. Environmental Science &amp; Technology 12, pp. 1372–1376.</w:t>
      </w:r>
    </w:p>
    <w:p w:rsidR="00F23E43" w:rsidRPr="006C21A6" w:rsidRDefault="00F23E43" w:rsidP="00F23E43">
      <w:pPr>
        <w:pStyle w:val="StyleJustifiedBefore6ptLinespacingMultiple115li"/>
        <w:rPr>
          <w:rFonts w:eastAsia="SimSun"/>
          <w:noProof/>
        </w:rPr>
      </w:pPr>
      <w:bookmarkStart w:id="8" w:name="_ENREF_9"/>
      <w:r w:rsidRPr="00F23E43">
        <w:rPr>
          <w:rFonts w:eastAsia="SimSun"/>
          <w:noProof/>
        </w:rPr>
        <w:t xml:space="preserve">Reimers, J. H., et al. </w:t>
      </w:r>
      <w:r w:rsidRPr="006C21A6">
        <w:rPr>
          <w:rFonts w:eastAsia="SimSun"/>
          <w:noProof/>
        </w:rPr>
        <w:t>(1976). A review of Process Technology in Gases in the Nonferrous Metallurgical Industry for the Air Pollution Control Directorate, nepis.epa.gov/Exe/ZyPURL.cgi?Dockey=91018I2W.txt; accessed on 7 April 2014, Jan H. Reimers and Associates Limited, Metturlugical Consulting Engineers, Oakville, Ontario, Canada.</w:t>
      </w:r>
      <w:bookmarkEnd w:id="8"/>
    </w:p>
    <w:p w:rsidR="00F23E43" w:rsidRPr="006C21A6" w:rsidRDefault="00F23E43" w:rsidP="00F23E43">
      <w:pPr>
        <w:pStyle w:val="StyleJustifiedBefore6ptLinespacingMultiple115li"/>
        <w:rPr>
          <w:rFonts w:eastAsia="SimSun"/>
          <w:noProof/>
        </w:rPr>
      </w:pPr>
      <w:bookmarkStart w:id="9" w:name="_ENREF_10"/>
      <w:r w:rsidRPr="006C21A6">
        <w:rPr>
          <w:rFonts w:eastAsia="SimSun"/>
          <w:noProof/>
        </w:rPr>
        <w:t>Schulze, A. (2009). Hugo Petersen – Competence in gas cleaning systems downstream nonferrous metalurgical plants. The Southern African Institute of Mining and Metallurgy – Sulphur and Sulphuric Acid Conference 2009, pp. 59–76.</w:t>
      </w:r>
      <w:bookmarkEnd w:id="9"/>
      <w:r w:rsidRPr="006C21A6">
        <w:rPr>
          <w:rFonts w:eastAsia="SimSun"/>
          <w:noProof/>
        </w:rPr>
        <w:t xml:space="preserve"> </w:t>
      </w:r>
    </w:p>
    <w:p w:rsidR="00F23E43" w:rsidRPr="006C21A6" w:rsidRDefault="00F23E43" w:rsidP="00F23E43">
      <w:pPr>
        <w:pStyle w:val="StyleJustifiedBefore6ptLinespacingMultiple115li"/>
        <w:rPr>
          <w:rFonts w:eastAsia="SimSun"/>
          <w:noProof/>
        </w:rPr>
      </w:pPr>
      <w:bookmarkStart w:id="10" w:name="_ENREF_11"/>
      <w:r w:rsidRPr="006C21A6">
        <w:rPr>
          <w:rFonts w:eastAsia="SimSun"/>
          <w:noProof/>
        </w:rPr>
        <w:t>Sundström, O. (1975). Mercury in Sulfuric Acid: Bolden Process Can Control Hg Levels during or after Manufacture. Sulfur No. 116, The British Sulfur Corp., January–February 1975</w:t>
      </w:r>
      <w:r w:rsidRPr="006C21A6">
        <w:rPr>
          <w:rFonts w:eastAsia="SimSun"/>
          <w:b/>
          <w:noProof/>
        </w:rPr>
        <w:t xml:space="preserve">: </w:t>
      </w:r>
      <w:r w:rsidRPr="006C21A6">
        <w:rPr>
          <w:rFonts w:eastAsia="SimSun"/>
          <w:noProof/>
        </w:rPr>
        <w:t>pp. 37–43.</w:t>
      </w:r>
      <w:bookmarkEnd w:id="10"/>
    </w:p>
    <w:tbl>
      <w:tblPr>
        <w:tblW w:w="0" w:type="auto"/>
        <w:tblLook w:val="04A0" w:firstRow="1" w:lastRow="0" w:firstColumn="1" w:lastColumn="0" w:noHBand="0" w:noVBand="1"/>
      </w:tblPr>
      <w:tblGrid>
        <w:gridCol w:w="1942"/>
        <w:gridCol w:w="1942"/>
        <w:gridCol w:w="1942"/>
        <w:gridCol w:w="1943"/>
        <w:gridCol w:w="1943"/>
      </w:tblGrid>
      <w:tr w:rsidR="00434FA3" w:rsidRPr="00271EE7" w:rsidTr="008D1A66">
        <w:tc>
          <w:tcPr>
            <w:tcW w:w="1942" w:type="dxa"/>
            <w:shd w:val="clear" w:color="auto" w:fill="auto"/>
          </w:tcPr>
          <w:p w:rsidR="00434FA3" w:rsidRPr="00271EE7" w:rsidRDefault="00434FA3" w:rsidP="00CB1A3C">
            <w:pPr>
              <w:pStyle w:val="Normal-pool"/>
              <w:spacing w:before="520"/>
            </w:pPr>
          </w:p>
        </w:tc>
        <w:tc>
          <w:tcPr>
            <w:tcW w:w="1942" w:type="dxa"/>
            <w:shd w:val="clear" w:color="auto" w:fill="auto"/>
          </w:tcPr>
          <w:p w:rsidR="00434FA3" w:rsidRPr="00271EE7" w:rsidRDefault="00434FA3" w:rsidP="00CB1A3C">
            <w:pPr>
              <w:pStyle w:val="Normal-pool"/>
              <w:spacing w:before="520"/>
            </w:pPr>
          </w:p>
        </w:tc>
        <w:tc>
          <w:tcPr>
            <w:tcW w:w="1942" w:type="dxa"/>
            <w:tcBorders>
              <w:bottom w:val="single" w:sz="4" w:space="0" w:color="auto"/>
            </w:tcBorders>
            <w:shd w:val="clear" w:color="auto" w:fill="auto"/>
          </w:tcPr>
          <w:p w:rsidR="00434FA3" w:rsidRPr="00271EE7" w:rsidRDefault="00434FA3" w:rsidP="00CB1A3C">
            <w:pPr>
              <w:pStyle w:val="Normal-pool"/>
              <w:spacing w:before="520"/>
            </w:pPr>
          </w:p>
        </w:tc>
        <w:tc>
          <w:tcPr>
            <w:tcW w:w="1943" w:type="dxa"/>
            <w:shd w:val="clear" w:color="auto" w:fill="auto"/>
          </w:tcPr>
          <w:p w:rsidR="00434FA3" w:rsidRPr="00271EE7" w:rsidRDefault="00434FA3" w:rsidP="00CB1A3C">
            <w:pPr>
              <w:pStyle w:val="Normal-pool"/>
              <w:spacing w:before="520"/>
            </w:pPr>
          </w:p>
        </w:tc>
        <w:tc>
          <w:tcPr>
            <w:tcW w:w="1943" w:type="dxa"/>
            <w:shd w:val="clear" w:color="auto" w:fill="auto"/>
          </w:tcPr>
          <w:p w:rsidR="00434FA3" w:rsidRPr="00271EE7" w:rsidRDefault="00434FA3" w:rsidP="00CB1A3C">
            <w:pPr>
              <w:pStyle w:val="Normal-pool"/>
              <w:spacing w:before="520"/>
            </w:pPr>
          </w:p>
        </w:tc>
      </w:tr>
    </w:tbl>
    <w:p w:rsidR="00434FA3" w:rsidRPr="00271EE7" w:rsidRDefault="00434FA3" w:rsidP="00434FA3">
      <w:pPr>
        <w:pStyle w:val="Normal-pool"/>
        <w:rPr>
          <w:sz w:val="18"/>
          <w:szCs w:val="18"/>
        </w:rPr>
      </w:pPr>
    </w:p>
    <w:sectPr w:rsidR="00434FA3" w:rsidRPr="00271EE7" w:rsidSect="008126AF">
      <w:headerReference w:type="even" r:id="rId10"/>
      <w:headerReference w:type="default" r:id="rId11"/>
      <w:headerReference w:type="first" r:id="rId12"/>
      <w:footerReference w:type="first" r:id="rId13"/>
      <w:pgSz w:w="11906" w:h="16838"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6" w:rsidRDefault="00D64E76" w:rsidP="009370BB">
      <w:pPr>
        <w:pStyle w:val="BodyText"/>
      </w:pPr>
      <w:r>
        <w:separator/>
      </w:r>
    </w:p>
  </w:endnote>
  <w:endnote w:type="continuationSeparator" w:id="0">
    <w:p w:rsidR="00D64E76" w:rsidRDefault="00D64E76" w:rsidP="009370BB">
      <w:pPr>
        <w:pStyle w:val="BodyText"/>
      </w:pPr>
      <w:r>
        <w:continuationSeparator/>
      </w:r>
    </w:p>
  </w:endnote>
  <w:endnote w:type="continuationNotice" w:id="1">
    <w:p w:rsidR="00D64E76" w:rsidRDefault="00D64E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DJIEO+TimesNewRomanPSMT">
    <w:altName w:val="Times New Roman"/>
    <w:panose1 w:val="00000000000000000000"/>
    <w:charset w:val="00"/>
    <w:family w:val="roman"/>
    <w:notTrueType/>
    <w:pitch w:val="default"/>
    <w:sig w:usb0="00000003" w:usb1="00000000" w:usb2="00000000" w:usb3="00000000" w:csb0="00000001" w:csb1="00000000"/>
  </w:font>
  <w:font w:name="BOEDG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default"/>
  </w:font>
  <w:font w:name="Nimbus Sans L">
    <w:altName w:val="Arial"/>
    <w:charset w:val="00"/>
    <w:family w:val="swiss"/>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4E"/>
    <w:family w:val="auto"/>
    <w:pitch w:val="variable"/>
    <w:sig w:usb0="E00002FF" w:usb1="7AC7FFFF" w:usb2="00000012" w:usb3="00000000" w:csb0="0002000D" w:csb1="00000000"/>
  </w:font>
  <w:font w:name="Tms Rmn">
    <w:panose1 w:val="02020603040505020304"/>
    <w:charset w:val="00"/>
    <w:family w:val="roman"/>
    <w:notTrueType/>
    <w:pitch w:val="variable"/>
    <w:sig w:usb0="00000003" w:usb1="00000000" w:usb2="00000000" w:usb3="00000000" w:csb0="00000001" w:csb1="00000000"/>
  </w:font>
  <w:font w:name="Rosalind Serif">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44" w:rsidRPr="0093219A" w:rsidRDefault="00EB1344" w:rsidP="0093219A">
    <w:pPr>
      <w:pStyle w:val="Footer"/>
      <w:jc w:val="right"/>
      <w:rPr>
        <w:b/>
        <w:szCs w:val="20"/>
      </w:rPr>
    </w:pPr>
    <w:r w:rsidRPr="0093219A">
      <w:rPr>
        <w:b/>
        <w:szCs w:val="20"/>
      </w:rPr>
      <w:fldChar w:fldCharType="begin"/>
    </w:r>
    <w:r w:rsidRPr="0093219A">
      <w:rPr>
        <w:b/>
        <w:szCs w:val="20"/>
      </w:rPr>
      <w:instrText xml:space="preserve"> PAGE   \* MERGEFORMAT </w:instrText>
    </w:r>
    <w:r w:rsidRPr="0093219A">
      <w:rPr>
        <w:b/>
        <w:szCs w:val="20"/>
      </w:rPr>
      <w:fldChar w:fldCharType="separate"/>
    </w:r>
    <w:r w:rsidR="005E276A">
      <w:rPr>
        <w:b/>
        <w:noProof/>
        <w:szCs w:val="20"/>
      </w:rPr>
      <w:t>1</w:t>
    </w:r>
    <w:r w:rsidRPr="0093219A">
      <w:rPr>
        <w:b/>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6" w:rsidRPr="00D70705" w:rsidRDefault="00D64E76" w:rsidP="00D70705">
      <w:pPr>
        <w:pStyle w:val="BodyText"/>
        <w:spacing w:before="60" w:after="0" w:line="240" w:lineRule="auto"/>
        <w:ind w:left="624"/>
        <w:rPr>
          <w:sz w:val="18"/>
          <w:szCs w:val="18"/>
        </w:rPr>
      </w:pPr>
      <w:r w:rsidRPr="00D70705">
        <w:rPr>
          <w:sz w:val="18"/>
          <w:szCs w:val="18"/>
        </w:rPr>
        <w:separator/>
      </w:r>
    </w:p>
  </w:footnote>
  <w:footnote w:type="continuationSeparator" w:id="0">
    <w:p w:rsidR="00D64E76" w:rsidRDefault="00D64E76" w:rsidP="009370BB">
      <w:pPr>
        <w:pStyle w:val="BodyText"/>
      </w:pPr>
      <w:r>
        <w:continuationSeparator/>
      </w:r>
    </w:p>
  </w:footnote>
  <w:footnote w:type="continuationNotice" w:id="1">
    <w:p w:rsidR="00D64E76" w:rsidRDefault="00D64E76">
      <w:pPr>
        <w:spacing w:after="0"/>
      </w:pPr>
    </w:p>
  </w:footnote>
  <w:footnote w:id="2">
    <w:p w:rsidR="00790600" w:rsidRPr="000E001C" w:rsidRDefault="00790600" w:rsidP="00790600">
      <w:pPr>
        <w:pStyle w:val="FootnoteText"/>
        <w:keepNext w:val="0"/>
        <w:keepLines w:val="0"/>
        <w:spacing w:before="20" w:after="40" w:line="240" w:lineRule="auto"/>
        <w:ind w:left="1247" w:firstLine="0"/>
        <w:rPr>
          <w:szCs w:val="18"/>
          <w:lang w:val="en-GB"/>
        </w:rPr>
      </w:pPr>
      <w:r w:rsidRPr="000E001C">
        <w:rPr>
          <w:rStyle w:val="FootnoteReference"/>
          <w:rFonts w:ascii="Times New Roman" w:hAnsi="Times New Roman"/>
          <w:sz w:val="18"/>
          <w:szCs w:val="18"/>
        </w:rPr>
        <w:footnoteRef/>
      </w:r>
      <w:r w:rsidRPr="000E001C">
        <w:rPr>
          <w:szCs w:val="18"/>
          <w:lang w:val="en-GB"/>
        </w:rPr>
        <w:t xml:space="preserve"> </w:t>
      </w:r>
      <w:hyperlink r:id="rId1" w:history="1">
        <w:r w:rsidRPr="000E001C">
          <w:rPr>
            <w:rStyle w:val="Hyperlink"/>
            <w:sz w:val="18"/>
            <w:szCs w:val="18"/>
            <w:lang w:val="en-GB"/>
          </w:rPr>
          <w:t>http://www.sulphuric-acid.com/techmanual/GasCleaning/gcl_hg.htm</w:t>
        </w:r>
      </w:hyperlink>
      <w:r w:rsidRPr="000E001C">
        <w:rPr>
          <w:szCs w:val="18"/>
          <w:lang w:val="en-GB"/>
        </w:rPr>
        <w:t>; accessed 16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44" w:rsidRPr="000E001C" w:rsidRDefault="00EB1344" w:rsidP="000E001C">
    <w:pPr>
      <w:pStyle w:val="Header"/>
      <w:pBdr>
        <w:bottom w:val="single" w:sz="4" w:space="1" w:color="auto"/>
      </w:pBdr>
      <w:rPr>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44" w:rsidRPr="000E001C" w:rsidRDefault="00EB1344" w:rsidP="000E001C">
    <w:pPr>
      <w:pStyle w:val="Header"/>
      <w:pBdr>
        <w:bottom w:val="single" w:sz="4" w:space="1" w:color="auto"/>
      </w:pBdr>
      <w:jc w:val="right"/>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44" w:rsidRPr="00044DCF" w:rsidRDefault="00EB1344" w:rsidP="00044DCF">
    <w:pPr>
      <w:pStyle w:val="Header"/>
      <w:pBdr>
        <w:bottom w:val="single" w:sz="4" w:space="1" w:color="auto"/>
      </w:pBd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E99"/>
    <w:multiLevelType w:val="hybridMultilevel"/>
    <w:tmpl w:val="83E45E06"/>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7D97"/>
    <w:multiLevelType w:val="hybridMultilevel"/>
    <w:tmpl w:val="B78E3B06"/>
    <w:lvl w:ilvl="0" w:tplc="04090001">
      <w:start w:val="1"/>
      <w:numFmt w:val="bullet"/>
      <w:pStyle w:val="RWSSletters"/>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Palatino"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Palatino"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Palatino"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F01209"/>
    <w:multiLevelType w:val="hybridMultilevel"/>
    <w:tmpl w:val="1EE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0F4F"/>
    <w:multiLevelType w:val="multilevel"/>
    <w:tmpl w:val="6B2A837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0"/>
        <w:szCs w:val="20"/>
        <w:lang w:val="en-G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A337B3D"/>
    <w:multiLevelType w:val="hybridMultilevel"/>
    <w:tmpl w:val="4716888E"/>
    <w:lvl w:ilvl="0" w:tplc="E41A3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85BFD"/>
    <w:multiLevelType w:val="hybridMultilevel"/>
    <w:tmpl w:val="94669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FB2ACD"/>
    <w:multiLevelType w:val="hybridMultilevel"/>
    <w:tmpl w:val="8F12455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0DCD2CA1"/>
    <w:multiLevelType w:val="hybridMultilevel"/>
    <w:tmpl w:val="A510FB9A"/>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8E9"/>
    <w:multiLevelType w:val="hybridMultilevel"/>
    <w:tmpl w:val="0F92B7C2"/>
    <w:lvl w:ilvl="0" w:tplc="15AA9EFA">
      <w:start w:val="1"/>
      <w:numFmt w:val="decimal"/>
      <w:lvlText w:val="%1."/>
      <w:lvlJc w:val="left"/>
      <w:pPr>
        <w:ind w:left="5606" w:hanging="360"/>
      </w:pPr>
    </w:lvl>
    <w:lvl w:ilvl="1" w:tplc="A8008E80">
      <w:start w:val="1"/>
      <w:numFmt w:val="lowerLetter"/>
      <w:lvlText w:val="(%2)"/>
      <w:lvlJc w:val="left"/>
      <w:pPr>
        <w:ind w:left="3311" w:hanging="360"/>
      </w:pPr>
      <w:rPr>
        <w:rFonts w:hint="default"/>
      </w:rPr>
    </w:lvl>
    <w:lvl w:ilvl="2" w:tplc="0409001B">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9" w15:restartNumberingAfterBreak="0">
    <w:nsid w:val="10000438"/>
    <w:multiLevelType w:val="hybridMultilevel"/>
    <w:tmpl w:val="D9B6A8A6"/>
    <w:lvl w:ilvl="0" w:tplc="6A50E6F0">
      <w:start w:val="1"/>
      <w:numFmt w:val="lowerLetter"/>
      <w:pStyle w:val="ArticleabcBlack"/>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65D2B"/>
    <w:multiLevelType w:val="singleLevel"/>
    <w:tmpl w:val="1368E804"/>
    <w:styleLink w:val="StyleBulletedSymbolsymbol14"/>
    <w:lvl w:ilvl="0">
      <w:start w:val="1"/>
      <w:numFmt w:val="bullet"/>
      <w:pStyle w:val="EPABulletText"/>
      <w:lvlText w:val=""/>
      <w:lvlJc w:val="left"/>
      <w:pPr>
        <w:tabs>
          <w:tab w:val="num" w:pos="360"/>
        </w:tabs>
        <w:ind w:left="360" w:hanging="360"/>
      </w:pPr>
      <w:rPr>
        <w:rFonts w:ascii="Symbol" w:hAnsi="Symbol" w:hint="default"/>
      </w:rPr>
    </w:lvl>
  </w:abstractNum>
  <w:abstractNum w:abstractNumId="11" w15:restartNumberingAfterBreak="0">
    <w:nsid w:val="13D91F97"/>
    <w:multiLevelType w:val="multilevel"/>
    <w:tmpl w:val="0407001D"/>
    <w:styleLink w:val="Liste-Spiegel"/>
    <w:lvl w:ilvl="0">
      <w:start w:val="1"/>
      <w:numFmt w:val="bullet"/>
      <w:pStyle w:val="ListentextSpiegel"/>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C3057E"/>
    <w:multiLevelType w:val="hybridMultilevel"/>
    <w:tmpl w:val="D3840506"/>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806AC"/>
    <w:multiLevelType w:val="hybridMultilevel"/>
    <w:tmpl w:val="6C4E70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19C714D0"/>
    <w:multiLevelType w:val="multilevel"/>
    <w:tmpl w:val="0407001D"/>
    <w:numStyleLink w:val="Liste-Punkt"/>
  </w:abstractNum>
  <w:abstractNum w:abstractNumId="15" w15:restartNumberingAfterBreak="0">
    <w:nsid w:val="1BDB4C8D"/>
    <w:multiLevelType w:val="hybridMultilevel"/>
    <w:tmpl w:val="0BA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16F10"/>
    <w:multiLevelType w:val="multilevel"/>
    <w:tmpl w:val="D5001DF0"/>
    <w:lvl w:ilvl="0">
      <w:start w:val="1"/>
      <w:numFmt w:val="lowerRoman"/>
      <w:pStyle w:val="BBtextnumber"/>
      <w:lvlText w:val="(%1)"/>
      <w:lvlJc w:val="left"/>
      <w:pPr>
        <w:tabs>
          <w:tab w:val="num" w:pos="357"/>
        </w:tabs>
        <w:ind w:left="1094" w:hanging="357"/>
      </w:pPr>
      <w:rPr>
        <w:rFonts w:hint="default"/>
        <w:b w:val="0"/>
        <w:i w:val="0"/>
        <w:sz w:val="20"/>
        <w:szCs w:val="20"/>
      </w:rPr>
    </w:lvl>
    <w:lvl w:ilvl="1">
      <w:start w:val="1"/>
      <w:numFmt w:val="lowerRoman"/>
      <w:lvlText w:val="(%2)"/>
      <w:lvlJc w:val="left"/>
      <w:pPr>
        <w:tabs>
          <w:tab w:val="num" w:pos="1117"/>
        </w:tabs>
        <w:ind w:left="1117" w:hanging="360"/>
      </w:pPr>
      <w:rPr>
        <w:rFonts w:hint="default"/>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17" w15:restartNumberingAfterBreak="0">
    <w:nsid w:val="1E5E4378"/>
    <w:multiLevelType w:val="multilevel"/>
    <w:tmpl w:val="A0FEB108"/>
    <w:styleLink w:val="01FirstBullets"/>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7F13EE"/>
    <w:multiLevelType w:val="hybridMultilevel"/>
    <w:tmpl w:val="4308F706"/>
    <w:lvl w:ilvl="0" w:tplc="440E562E">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F70393"/>
    <w:multiLevelType w:val="multilevel"/>
    <w:tmpl w:val="40EE5A84"/>
    <w:styleLink w:val="StyleBulletedSymbolsymbol1"/>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07D158F"/>
    <w:multiLevelType w:val="hybridMultilevel"/>
    <w:tmpl w:val="63AC5272"/>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C81B5D"/>
    <w:multiLevelType w:val="hybridMultilevel"/>
    <w:tmpl w:val="D652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EC6CBF"/>
    <w:multiLevelType w:val="hybridMultilevel"/>
    <w:tmpl w:val="5BCC393A"/>
    <w:lvl w:ilvl="0" w:tplc="81529450">
      <w:start w:val="1"/>
      <w:numFmt w:val="decimal"/>
      <w:pStyle w:val="Style14ptBoldAfter18ptKernat8p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130F9"/>
    <w:multiLevelType w:val="hybridMultilevel"/>
    <w:tmpl w:val="E16A5806"/>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0010A4"/>
    <w:multiLevelType w:val="hybridMultilevel"/>
    <w:tmpl w:val="2CECCB1C"/>
    <w:lvl w:ilvl="0" w:tplc="AC40A8DC">
      <w:start w:val="1"/>
      <w:numFmt w:val="decimal"/>
      <w:pStyle w:val="main"/>
      <w:lvlText w:val="%1."/>
      <w:lvlJc w:val="left"/>
      <w:pPr>
        <w:ind w:left="2062" w:hanging="360"/>
      </w:pPr>
      <w:rPr>
        <w:b w:val="0"/>
        <w:bCs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5" w15:restartNumberingAfterBreak="0">
    <w:nsid w:val="2ACF7992"/>
    <w:multiLevelType w:val="hybridMultilevel"/>
    <w:tmpl w:val="533C9E38"/>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410F44"/>
    <w:multiLevelType w:val="hybridMultilevel"/>
    <w:tmpl w:val="97A05CAA"/>
    <w:lvl w:ilvl="0" w:tplc="15AA9EFA">
      <w:start w:val="1"/>
      <w:numFmt w:val="decimal"/>
      <w:pStyle w:val="NormalNumber"/>
      <w:lvlText w:val="%1."/>
      <w:lvlJc w:val="left"/>
      <w:pPr>
        <w:ind w:left="5606" w:hanging="360"/>
      </w:pPr>
    </w:lvl>
    <w:lvl w:ilvl="1" w:tplc="04090019">
      <w:start w:val="1"/>
      <w:numFmt w:val="lowerLetter"/>
      <w:lvlText w:val="%2."/>
      <w:lvlJc w:val="left"/>
      <w:pPr>
        <w:ind w:left="3311" w:hanging="360"/>
      </w:pPr>
    </w:lvl>
    <w:lvl w:ilvl="2" w:tplc="0409001B">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7" w15:restartNumberingAfterBreak="0">
    <w:nsid w:val="2CCE0B94"/>
    <w:multiLevelType w:val="hybridMultilevel"/>
    <w:tmpl w:val="8BA00B12"/>
    <w:styleLink w:val="Normallist1"/>
    <w:lvl w:ilvl="0" w:tplc="234C6F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244BBF"/>
    <w:multiLevelType w:val="hybridMultilevel"/>
    <w:tmpl w:val="42B6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3D5F80"/>
    <w:multiLevelType w:val="hybridMultilevel"/>
    <w:tmpl w:val="3506A360"/>
    <w:lvl w:ilvl="0" w:tplc="0409000F">
      <w:start w:val="1"/>
      <w:numFmt w:val="decimal"/>
      <w:lvlText w:val="%1."/>
      <w:lvlJc w:val="left"/>
      <w:pPr>
        <w:ind w:left="1967" w:hanging="360"/>
      </w:pPr>
    </w:lvl>
    <w:lvl w:ilvl="1" w:tplc="D5CCB068">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0" w15:restartNumberingAfterBreak="0">
    <w:nsid w:val="336F6879"/>
    <w:multiLevelType w:val="hybridMultilevel"/>
    <w:tmpl w:val="77300AD0"/>
    <w:lvl w:ilvl="0" w:tplc="FFFFFFFF">
      <w:start w:val="1"/>
      <w:numFmt w:val="bullet"/>
      <w:pStyle w:val="BBh5"/>
      <w:lvlText w:val=""/>
      <w:lvlJc w:val="left"/>
      <w:pPr>
        <w:tabs>
          <w:tab w:val="num" w:pos="284"/>
        </w:tabs>
        <w:ind w:left="284" w:hanging="284"/>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3F1065"/>
    <w:multiLevelType w:val="hybridMultilevel"/>
    <w:tmpl w:val="3CE8DE9C"/>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ED1B3D"/>
    <w:multiLevelType w:val="hybridMultilevel"/>
    <w:tmpl w:val="7828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9B3082"/>
    <w:multiLevelType w:val="hybridMultilevel"/>
    <w:tmpl w:val="30EC4230"/>
    <w:lvl w:ilvl="0" w:tplc="74847148">
      <w:start w:val="1"/>
      <w:numFmt w:val="decimal"/>
      <w:pStyle w:val="Style1"/>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4" w15:restartNumberingAfterBreak="0">
    <w:nsid w:val="398732F6"/>
    <w:multiLevelType w:val="multilevel"/>
    <w:tmpl w:val="A80EB158"/>
    <w:styleLink w:val="oListeAufzhlung"/>
    <w:lvl w:ilvl="0">
      <w:start w:val="1"/>
      <w:numFmt w:val="bullet"/>
      <w:pStyle w:val="oAufzhlung1AltA"/>
      <w:lvlText w:val="-"/>
      <w:lvlJc w:val="left"/>
      <w:pPr>
        <w:ind w:left="425" w:hanging="425"/>
      </w:pPr>
      <w:rPr>
        <w:rFonts w:ascii="Arial" w:hAnsi="Arial" w:hint="default"/>
        <w:color w:val="auto"/>
      </w:rPr>
    </w:lvl>
    <w:lvl w:ilvl="1">
      <w:start w:val="1"/>
      <w:numFmt w:val="bullet"/>
      <w:pStyle w:val="oAufzhlung2"/>
      <w:lvlText w:val="-"/>
      <w:lvlJc w:val="left"/>
      <w:pPr>
        <w:ind w:left="850" w:hanging="425"/>
      </w:pPr>
      <w:rPr>
        <w:rFonts w:ascii="Arial" w:hAnsi="Arial" w:hint="default"/>
        <w:color w:val="auto"/>
      </w:rPr>
    </w:lvl>
    <w:lvl w:ilvl="2">
      <w:start w:val="1"/>
      <w:numFmt w:val="bullet"/>
      <w:pStyle w:val="oAufzhlung3"/>
      <w:lvlText w:val="-"/>
      <w:lvlJc w:val="left"/>
      <w:pPr>
        <w:ind w:left="1275" w:hanging="425"/>
      </w:pPr>
      <w:rPr>
        <w:rFonts w:ascii="Arial" w:hAnsi="Arial" w:hint="default"/>
        <w:color w:val="auto"/>
      </w:rPr>
    </w:lvl>
    <w:lvl w:ilvl="3">
      <w:start w:val="1"/>
      <w:numFmt w:val="bullet"/>
      <w:pStyle w:val="oAufzhlung4"/>
      <w:lvlText w:val="-"/>
      <w:lvlJc w:val="left"/>
      <w:pPr>
        <w:ind w:left="1700" w:hanging="425"/>
      </w:pPr>
      <w:rPr>
        <w:rFonts w:ascii="Arial" w:hAnsi="Arial" w:hint="default"/>
        <w:color w:val="auto"/>
      </w:rPr>
    </w:lvl>
    <w:lvl w:ilvl="4">
      <w:start w:val="1"/>
      <w:numFmt w:val="bullet"/>
      <w:pStyle w:val="oAufzhlung5"/>
      <w:lvlText w:val="-"/>
      <w:lvlJc w:val="left"/>
      <w:pPr>
        <w:ind w:left="2125" w:hanging="425"/>
      </w:pPr>
      <w:rPr>
        <w:rFonts w:ascii="Arial" w:hAnsi="Arial" w:hint="default"/>
        <w:color w:val="auto"/>
      </w:rPr>
    </w:lvl>
    <w:lvl w:ilvl="5">
      <w:start w:val="1"/>
      <w:numFmt w:val="bullet"/>
      <w:pStyle w:val="oAufzhlung6"/>
      <w:lvlText w:val="-"/>
      <w:lvlJc w:val="left"/>
      <w:pPr>
        <w:ind w:left="2550" w:hanging="425"/>
      </w:pPr>
      <w:rPr>
        <w:rFonts w:ascii="Arial" w:hAnsi="Arial" w:hint="default"/>
        <w:color w:val="auto"/>
      </w:rPr>
    </w:lvl>
    <w:lvl w:ilvl="6">
      <w:start w:val="1"/>
      <w:numFmt w:val="bullet"/>
      <w:lvlText w:val="-"/>
      <w:lvlJc w:val="left"/>
      <w:pPr>
        <w:ind w:left="2975" w:hanging="425"/>
      </w:pPr>
      <w:rPr>
        <w:rFonts w:ascii="Arial" w:hAnsi="Arial" w:hint="default"/>
        <w:color w:val="auto"/>
      </w:rPr>
    </w:lvl>
    <w:lvl w:ilvl="7">
      <w:start w:val="1"/>
      <w:numFmt w:val="bullet"/>
      <w:lvlText w:val="-"/>
      <w:lvlJc w:val="left"/>
      <w:pPr>
        <w:ind w:left="3400" w:hanging="425"/>
      </w:pPr>
      <w:rPr>
        <w:rFonts w:ascii="Arial" w:hAnsi="Arial" w:hint="default"/>
        <w:color w:val="auto"/>
      </w:rPr>
    </w:lvl>
    <w:lvl w:ilvl="8">
      <w:start w:val="1"/>
      <w:numFmt w:val="bullet"/>
      <w:lvlText w:val="-"/>
      <w:lvlJc w:val="left"/>
      <w:pPr>
        <w:ind w:left="3825" w:hanging="425"/>
      </w:pPr>
      <w:rPr>
        <w:rFonts w:ascii="Arial" w:hAnsi="Arial" w:hint="default"/>
        <w:color w:val="auto"/>
      </w:rPr>
    </w:lvl>
  </w:abstractNum>
  <w:abstractNum w:abstractNumId="35" w15:restartNumberingAfterBreak="0">
    <w:nsid w:val="399E2C46"/>
    <w:multiLevelType w:val="hybridMultilevel"/>
    <w:tmpl w:val="0CC43028"/>
    <w:lvl w:ilvl="0" w:tplc="FFFFFFFF">
      <w:start w:val="1"/>
      <w:numFmt w:val="lowerLetter"/>
      <w:pStyle w:val="BBnumber"/>
      <w:lvlText w:val="%1."/>
      <w:lvlJc w:val="left"/>
      <w:pPr>
        <w:tabs>
          <w:tab w:val="num" w:pos="357"/>
        </w:tabs>
        <w:ind w:left="1094" w:firstLine="0"/>
      </w:pPr>
      <w:rPr>
        <w:rFonts w:hint="default"/>
      </w:rPr>
    </w:lvl>
    <w:lvl w:ilvl="1" w:tplc="E9D05104">
      <w:start w:val="3"/>
      <w:numFmt w:val="lowerRoman"/>
      <w:lvlText w:val="(%2)"/>
      <w:lvlJc w:val="left"/>
      <w:pPr>
        <w:tabs>
          <w:tab w:val="num" w:pos="2325"/>
        </w:tabs>
        <w:ind w:left="2325" w:hanging="1245"/>
      </w:pPr>
      <w:rPr>
        <w:rFonts w:hint="default"/>
        <w:b w:val="0"/>
        <w:sz w:val="3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A5B6D01"/>
    <w:multiLevelType w:val="hybridMultilevel"/>
    <w:tmpl w:val="2156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6F5BD0"/>
    <w:multiLevelType w:val="hybridMultilevel"/>
    <w:tmpl w:val="972C2272"/>
    <w:styleLink w:val="Normallist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691A11"/>
    <w:multiLevelType w:val="multilevel"/>
    <w:tmpl w:val="48067406"/>
    <w:lvl w:ilvl="0">
      <w:start w:val="1"/>
      <w:numFmt w:val="upperRoman"/>
      <w:lvlText w:val="     Section %1."/>
      <w:lvlJc w:val="left"/>
      <w:pPr>
        <w:tabs>
          <w:tab w:val="num" w:pos="360"/>
        </w:tabs>
        <w:ind w:left="0" w:firstLine="0"/>
      </w:pPr>
      <w:rPr>
        <w:rFonts w:hint="default"/>
      </w:rPr>
    </w:lvl>
    <w:lvl w:ilvl="1">
      <w:start w:val="1"/>
      <w:numFmt w:val="upperLetter"/>
      <w:lvlText w:val="%1.%2."/>
      <w:lvlJc w:val="left"/>
      <w:pPr>
        <w:tabs>
          <w:tab w:val="num" w:pos="1418"/>
        </w:tabs>
        <w:ind w:left="720" w:hanging="720"/>
      </w:pPr>
      <w:rPr>
        <w:rFonts w:cs="Times New Roman" w:hint="default"/>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tabs>
          <w:tab w:val="num" w:pos="851"/>
        </w:tabs>
        <w:ind w:left="720" w:hanging="720"/>
      </w:pPr>
      <w:rPr>
        <w:rFonts w:hint="default"/>
      </w:rPr>
    </w:lvl>
    <w:lvl w:ilvl="3">
      <w:start w:val="2"/>
      <w:numFmt w:val="decimal"/>
      <w:lvlText w:val="%4."/>
      <w:lvlJc w:val="left"/>
      <w:pPr>
        <w:tabs>
          <w:tab w:val="num" w:pos="3011"/>
        </w:tabs>
        <w:ind w:left="2880" w:hanging="720"/>
      </w:pPr>
      <w:rPr>
        <w:rFonts w:hint="default"/>
      </w:rPr>
    </w:lvl>
    <w:lvl w:ilvl="4">
      <w:start w:val="3"/>
      <w:numFmt w:val="decimal"/>
      <w:lvlText w:val="%4.%5."/>
      <w:lvlJc w:val="left"/>
      <w:pPr>
        <w:tabs>
          <w:tab w:val="num" w:pos="3011"/>
        </w:tabs>
        <w:ind w:left="2880" w:hanging="72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4.%5.%6"/>
      <w:lvlJc w:val="left"/>
      <w:pPr>
        <w:tabs>
          <w:tab w:val="num" w:pos="3960"/>
        </w:tabs>
        <w:ind w:left="3600" w:firstLine="0"/>
      </w:pPr>
      <w:rPr>
        <w:rFonts w:hint="default"/>
      </w:rPr>
    </w:lvl>
    <w:lvl w:ilvl="6">
      <w:start w:val="1"/>
      <w:numFmt w:val="decimal"/>
      <w:pStyle w:val="BBh6threenumbers"/>
      <w:lvlText w:val="%4.%5.%6.%7."/>
      <w:lvlJc w:val="left"/>
      <w:pPr>
        <w:tabs>
          <w:tab w:val="num" w:pos="1077"/>
        </w:tabs>
        <w:ind w:left="1077" w:hanging="1077"/>
      </w:pPr>
      <w:rPr>
        <w:rFonts w:ascii="Times New Roman" w:hAnsi="Times New Roman" w:cs="Times New Roman" w:hint="default"/>
        <w:bCs w:val="0"/>
        <w:iCs w:val="0"/>
        <w:caps w:val="0"/>
        <w:smallCaps w:val="0"/>
        <w:strike w:val="0"/>
        <w:dstrike w:val="0"/>
        <w:vanish w:val="0"/>
        <w:color w:val="000000"/>
        <w:spacing w:val="0"/>
        <w:kern w:val="0"/>
        <w:position w:val="0"/>
        <w:u w:val="none"/>
        <w:vertAlign w:val="baseline"/>
        <w:em w:val="no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3D9422F1"/>
    <w:multiLevelType w:val="hybridMultilevel"/>
    <w:tmpl w:val="69C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0F15B8"/>
    <w:multiLevelType w:val="hybridMultilevel"/>
    <w:tmpl w:val="ACFA5D8C"/>
    <w:lvl w:ilvl="0" w:tplc="15AA9EFA">
      <w:start w:val="1"/>
      <w:numFmt w:val="decimal"/>
      <w:lvlText w:val="%1."/>
      <w:lvlJc w:val="left"/>
      <w:pPr>
        <w:ind w:left="5606" w:hanging="360"/>
      </w:pPr>
    </w:lvl>
    <w:lvl w:ilvl="1" w:tplc="04090019">
      <w:start w:val="1"/>
      <w:numFmt w:val="lowerLetter"/>
      <w:lvlText w:val="%2."/>
      <w:lvlJc w:val="left"/>
      <w:pPr>
        <w:ind w:left="3311" w:hanging="360"/>
      </w:pPr>
    </w:lvl>
    <w:lvl w:ilvl="2" w:tplc="E8A6DDB0">
      <w:start w:val="1"/>
      <w:numFmt w:val="lowerRoman"/>
      <w:lvlText w:val="(%3)"/>
      <w:lvlJc w:val="left"/>
      <w:pPr>
        <w:ind w:left="4031" w:hanging="180"/>
      </w:pPr>
      <w:rPr>
        <w:rFonts w:hint="default"/>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1" w15:restartNumberingAfterBreak="0">
    <w:nsid w:val="3EC14495"/>
    <w:multiLevelType w:val="multilevel"/>
    <w:tmpl w:val="AEEC062C"/>
    <w:styleLink w:val="Liste-Nummer"/>
    <w:lvl w:ilvl="0">
      <w:start w:val="1"/>
      <w:numFmt w:val="decimal"/>
      <w:pStyle w:val="ListentextNum"/>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2" w15:restartNumberingAfterBreak="0">
    <w:nsid w:val="406F1BB5"/>
    <w:multiLevelType w:val="hybridMultilevel"/>
    <w:tmpl w:val="2FE01D7A"/>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FC439D"/>
    <w:multiLevelType w:val="hybridMultilevel"/>
    <w:tmpl w:val="7870EC42"/>
    <w:lvl w:ilvl="0" w:tplc="0409000F">
      <w:numFmt w:val="bullet"/>
      <w:pStyle w:val="Bullet2"/>
      <w:lvlText w:val="–"/>
      <w:lvlJc w:val="left"/>
      <w:pPr>
        <w:ind w:left="1440" w:hanging="360"/>
      </w:pPr>
      <w:rPr>
        <w:rFonts w:ascii="Arial" w:hAnsi="Arial" w:hint="default"/>
        <w:b w:val="0"/>
        <w:i w:val="0"/>
        <w:sz w:val="24"/>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4" w15:restartNumberingAfterBreak="0">
    <w:nsid w:val="44BB7B25"/>
    <w:multiLevelType w:val="hybridMultilevel"/>
    <w:tmpl w:val="8398DA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6501D42">
      <w:start w:val="30"/>
      <w:numFmt w:val="bullet"/>
      <w:lvlText w:val=""/>
      <w:lvlJc w:val="left"/>
      <w:pPr>
        <w:ind w:left="2160" w:hanging="360"/>
      </w:pPr>
      <w:rPr>
        <w:rFonts w:ascii="Wingdings" w:eastAsia="Times New Roman" w:hAnsi="Wingdings"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73A4DAC"/>
    <w:multiLevelType w:val="multilevel"/>
    <w:tmpl w:val="0407001D"/>
    <w:styleLink w:val="Liste-Punkt"/>
    <w:lvl w:ilvl="0">
      <w:start w:val="1"/>
      <w:numFmt w:val="bullet"/>
      <w:pStyle w:val="ListentextPunk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Wingdings" w:hAnsi="Wingdings"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79B4B56"/>
    <w:multiLevelType w:val="hybridMultilevel"/>
    <w:tmpl w:val="E018A606"/>
    <w:styleLink w:val="StyleBulletedSymbolsymbol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351309"/>
    <w:multiLevelType w:val="hybridMultilevel"/>
    <w:tmpl w:val="C51A028A"/>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1FC66F2"/>
    <w:multiLevelType w:val="hybridMultilevel"/>
    <w:tmpl w:val="1CF4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0" w15:restartNumberingAfterBreak="0">
    <w:nsid w:val="534244B6"/>
    <w:multiLevelType w:val="hybridMultilevel"/>
    <w:tmpl w:val="741A63AA"/>
    <w:lvl w:ilvl="0" w:tplc="0D2213CA">
      <w:start w:val="1"/>
      <w:numFmt w:val="bullet"/>
      <w:pStyle w:val="BBbullet"/>
      <w:lvlText w:val=""/>
      <w:lvlJc w:val="left"/>
      <w:pPr>
        <w:ind w:left="1110" w:hanging="360"/>
      </w:pPr>
      <w:rPr>
        <w:rFonts w:ascii="Wingdings" w:hAnsi="Wingdings"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1" w15:restartNumberingAfterBreak="0">
    <w:nsid w:val="570D5D0D"/>
    <w:multiLevelType w:val="hybridMultilevel"/>
    <w:tmpl w:val="71EC04DE"/>
    <w:styleLink w:val="Normallist2"/>
    <w:lvl w:ilvl="0" w:tplc="423A1754">
      <w:start w:val="1"/>
      <w:numFmt w:val="decimal"/>
      <w:pStyle w:val="BBboxhead"/>
      <w:lvlText w:val="%1."/>
      <w:lvlJc w:val="left"/>
      <w:pPr>
        <w:tabs>
          <w:tab w:val="num" w:pos="624"/>
        </w:tabs>
        <w:ind w:left="624" w:hanging="312"/>
      </w:pPr>
      <w:rPr>
        <w:rFonts w:ascii="Times New Roman" w:hAnsi="Times New Roman" w:hint="default"/>
        <w:b w:val="0"/>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15:restartNumberingAfterBreak="0">
    <w:nsid w:val="586D20E1"/>
    <w:multiLevelType w:val="hybridMultilevel"/>
    <w:tmpl w:val="0FF2F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AC32854"/>
    <w:multiLevelType w:val="hybridMultilevel"/>
    <w:tmpl w:val="92F8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04628E"/>
    <w:multiLevelType w:val="hybridMultilevel"/>
    <w:tmpl w:val="5948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D5D7ECA"/>
    <w:multiLevelType w:val="hybridMultilevel"/>
    <w:tmpl w:val="D9DA113E"/>
    <w:lvl w:ilvl="0" w:tplc="9378E58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EEB1794"/>
    <w:multiLevelType w:val="hybridMultilevel"/>
    <w:tmpl w:val="5AB2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F23142"/>
    <w:multiLevelType w:val="hybridMultilevel"/>
    <w:tmpl w:val="75327234"/>
    <w:lvl w:ilvl="0" w:tplc="D1B83B56">
      <w:numFmt w:val="bullet"/>
      <w:pStyle w:val="Level1"/>
      <w:lvlText w:val="-"/>
      <w:lvlJc w:val="left"/>
      <w:pPr>
        <w:ind w:left="720" w:hanging="360"/>
      </w:pPr>
      <w:rPr>
        <w:rFonts w:ascii="Calibri" w:eastAsia="Calibri" w:hAnsi="Calibri" w:cs="Palatino" w:hint="default"/>
      </w:rPr>
    </w:lvl>
    <w:lvl w:ilvl="1" w:tplc="04090003">
      <w:start w:val="1"/>
      <w:numFmt w:val="bullet"/>
      <w:lvlText w:val="o"/>
      <w:lvlJc w:val="left"/>
      <w:pPr>
        <w:ind w:left="1440" w:hanging="360"/>
      </w:pPr>
      <w:rPr>
        <w:rFonts w:ascii="Courier New" w:hAnsi="Courier New" w:cs="Palatino"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Palati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8D3CC9"/>
    <w:multiLevelType w:val="hybridMultilevel"/>
    <w:tmpl w:val="6B9E22DA"/>
    <w:lvl w:ilvl="0" w:tplc="08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13D2961"/>
    <w:multiLevelType w:val="hybridMultilevel"/>
    <w:tmpl w:val="436A9C22"/>
    <w:lvl w:ilvl="0" w:tplc="15AA9EFA">
      <w:start w:val="1"/>
      <w:numFmt w:val="decimal"/>
      <w:lvlText w:val="%1."/>
      <w:lvlJc w:val="left"/>
      <w:pPr>
        <w:ind w:left="2591" w:hanging="360"/>
      </w:pPr>
    </w:lvl>
    <w:lvl w:ilvl="1" w:tplc="A8008E80">
      <w:start w:val="1"/>
      <w:numFmt w:val="lowerLetter"/>
      <w:lvlText w:val="(%2)"/>
      <w:lvlJc w:val="left"/>
      <w:pPr>
        <w:ind w:left="3311" w:hanging="36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0" w15:restartNumberingAfterBreak="0">
    <w:nsid w:val="66C55065"/>
    <w:multiLevelType w:val="hybridMultilevel"/>
    <w:tmpl w:val="0AA22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DA52E4"/>
    <w:multiLevelType w:val="multilevel"/>
    <w:tmpl w:val="86A607E6"/>
    <w:styleLink w:val="StyleBulletedSymbolsymbol12"/>
    <w:lvl w:ilvl="0">
      <w:start w:val="1"/>
      <w:numFmt w:val="upperRoman"/>
      <w:lvlText w:val="     Section %1."/>
      <w:lvlJc w:val="left"/>
      <w:pPr>
        <w:tabs>
          <w:tab w:val="num" w:pos="2697"/>
        </w:tabs>
        <w:ind w:left="2337" w:firstLine="0"/>
      </w:pPr>
      <w:rPr>
        <w:rFonts w:hint="default"/>
      </w:rPr>
    </w:lvl>
    <w:lvl w:ilvl="1">
      <w:start w:val="1"/>
      <w:numFmt w:val="upperLetter"/>
      <w:lvlText w:val="%1.%2."/>
      <w:lvlJc w:val="left"/>
      <w:pPr>
        <w:tabs>
          <w:tab w:val="num" w:pos="1418"/>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851"/>
        </w:tabs>
        <w:ind w:left="72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2" w15:restartNumberingAfterBreak="0">
    <w:nsid w:val="6AB14C85"/>
    <w:multiLevelType w:val="hybridMultilevel"/>
    <w:tmpl w:val="6EAC25F6"/>
    <w:lvl w:ilvl="0" w:tplc="F7BED3D6">
      <w:start w:val="1"/>
      <w:numFmt w:val="bullet"/>
      <w:pStyle w:val="BBbullet2"/>
      <w:lvlText w:val="o"/>
      <w:lvlJc w:val="left"/>
      <w:pPr>
        <w:tabs>
          <w:tab w:val="num" w:pos="757"/>
        </w:tabs>
        <w:ind w:left="75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64" w15:restartNumberingAfterBreak="0">
    <w:nsid w:val="6D507092"/>
    <w:multiLevelType w:val="multilevel"/>
    <w:tmpl w:val="FE26B1A2"/>
    <w:styleLink w:val="Normallist4"/>
    <w:lvl w:ilvl="0">
      <w:start w:val="1"/>
      <w:numFmt w:val="decimal"/>
      <w:pStyle w:val="Appendix"/>
      <w:lvlText w:val="APPENDI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15:restartNumberingAfterBreak="0">
    <w:nsid w:val="6FCF3740"/>
    <w:multiLevelType w:val="multilevel"/>
    <w:tmpl w:val="0407001D"/>
    <w:numStyleLink w:val="Liste-Spiegel"/>
  </w:abstractNum>
  <w:abstractNum w:abstractNumId="66" w15:restartNumberingAfterBreak="0">
    <w:nsid w:val="753A0B9E"/>
    <w:multiLevelType w:val="hybridMultilevel"/>
    <w:tmpl w:val="C06C8910"/>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136113"/>
    <w:multiLevelType w:val="hybridMultilevel"/>
    <w:tmpl w:val="3A5AE178"/>
    <w:lvl w:ilvl="0" w:tplc="BE1A7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05293D"/>
    <w:multiLevelType w:val="hybridMultilevel"/>
    <w:tmpl w:val="6798B792"/>
    <w:lvl w:ilvl="0" w:tplc="BE1A7E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687B64"/>
    <w:multiLevelType w:val="multilevel"/>
    <w:tmpl w:val="0409001F"/>
    <w:name w:val="WW8Num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7ABB325B"/>
    <w:multiLevelType w:val="hybridMultilevel"/>
    <w:tmpl w:val="FA4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EF417A"/>
    <w:multiLevelType w:val="hybridMultilevel"/>
    <w:tmpl w:val="9BD60C7C"/>
    <w:lvl w:ilvl="0" w:tplc="20BEAB4C">
      <w:start w:val="1"/>
      <w:numFmt w:val="bullet"/>
      <w:lvlText w:val=""/>
      <w:lvlJc w:val="left"/>
      <w:pPr>
        <w:tabs>
          <w:tab w:val="num" w:pos="624"/>
        </w:tabs>
        <w:ind w:left="624" w:hanging="312"/>
      </w:pPr>
      <w:rPr>
        <w:rFonts w:ascii="Symbol" w:hAnsi="Symbol" w:hint="default"/>
        <w:b w:val="0"/>
        <w:i w:val="0"/>
        <w:color w:val="auto"/>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F570C43"/>
    <w:multiLevelType w:val="multilevel"/>
    <w:tmpl w:val="AEEC062C"/>
    <w:numStyleLink w:val="Liste-Nummer"/>
  </w:abstractNum>
  <w:num w:numId="1">
    <w:abstractNumId w:val="11"/>
  </w:num>
  <w:num w:numId="2">
    <w:abstractNumId w:val="41"/>
  </w:num>
  <w:num w:numId="3">
    <w:abstractNumId w:val="45"/>
  </w:num>
  <w:num w:numId="4">
    <w:abstractNumId w:val="3"/>
  </w:num>
  <w:num w:numId="5">
    <w:abstractNumId w:val="72"/>
  </w:num>
  <w:num w:numId="6">
    <w:abstractNumId w:val="14"/>
  </w:num>
  <w:num w:numId="7">
    <w:abstractNumId w:val="65"/>
  </w:num>
  <w:num w:numId="8">
    <w:abstractNumId w:val="50"/>
  </w:num>
  <w:num w:numId="9">
    <w:abstractNumId w:val="62"/>
  </w:num>
  <w:num w:numId="10">
    <w:abstractNumId w:val="24"/>
  </w:num>
  <w:num w:numId="11">
    <w:abstractNumId w:val="46"/>
  </w:num>
  <w:num w:numId="12">
    <w:abstractNumId w:val="37"/>
  </w:num>
  <w:num w:numId="13">
    <w:abstractNumId w:val="21"/>
  </w:num>
  <w:num w:numId="14">
    <w:abstractNumId w:val="2"/>
  </w:num>
  <w:num w:numId="15">
    <w:abstractNumId w:val="49"/>
  </w:num>
  <w:num w:numId="16">
    <w:abstractNumId w:val="27"/>
  </w:num>
  <w:num w:numId="17">
    <w:abstractNumId w:val="57"/>
  </w:num>
  <w:num w:numId="18">
    <w:abstractNumId w:val="1"/>
  </w:num>
  <w:num w:numId="19">
    <w:abstractNumId w:val="38"/>
  </w:num>
  <w:num w:numId="20">
    <w:abstractNumId w:val="61"/>
  </w:num>
  <w:num w:numId="21">
    <w:abstractNumId w:val="16"/>
  </w:num>
  <w:num w:numId="22">
    <w:abstractNumId w:val="35"/>
  </w:num>
  <w:num w:numId="23">
    <w:abstractNumId w:val="51"/>
  </w:num>
  <w:num w:numId="24">
    <w:abstractNumId w:val="30"/>
  </w:num>
  <w:num w:numId="25">
    <w:abstractNumId w:val="71"/>
  </w:num>
  <w:num w:numId="26">
    <w:abstractNumId w:val="9"/>
  </w:num>
  <w:num w:numId="27">
    <w:abstractNumId w:val="18"/>
  </w:num>
  <w:num w:numId="28">
    <w:abstractNumId w:val="69"/>
  </w:num>
  <w:num w:numId="29">
    <w:abstractNumId w:val="43"/>
  </w:num>
  <w:num w:numId="30">
    <w:abstractNumId w:val="33"/>
  </w:num>
  <w:num w:numId="31">
    <w:abstractNumId w:val="10"/>
  </w:num>
  <w:num w:numId="32">
    <w:abstractNumId w:val="64"/>
  </w:num>
  <w:num w:numId="33">
    <w:abstractNumId w:val="63"/>
  </w:num>
  <w:num w:numId="34">
    <w:abstractNumId w:val="19"/>
  </w:num>
  <w:num w:numId="35">
    <w:abstractNumId w:val="17"/>
  </w:num>
  <w:num w:numId="36">
    <w:abstractNumId w:val="34"/>
  </w:num>
  <w:num w:numId="37">
    <w:abstractNumId w:val="28"/>
  </w:num>
  <w:num w:numId="38">
    <w:abstractNumId w:val="58"/>
  </w:num>
  <w:num w:numId="39">
    <w:abstractNumId w:val="47"/>
  </w:num>
  <w:num w:numId="40">
    <w:abstractNumId w:val="3"/>
    <w:lvlOverride w:ilvl="0">
      <w:startOverride w:val="2"/>
    </w:lvlOverride>
    <w:lvlOverride w:ilvl="1">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6"/>
  </w:num>
  <w:num w:numId="44">
    <w:abstractNumId w:val="42"/>
  </w:num>
  <w:num w:numId="45">
    <w:abstractNumId w:val="53"/>
  </w:num>
  <w:num w:numId="46">
    <w:abstractNumId w:val="70"/>
  </w:num>
  <w:num w:numId="47">
    <w:abstractNumId w:val="44"/>
  </w:num>
  <w:num w:numId="48">
    <w:abstractNumId w:val="13"/>
  </w:num>
  <w:num w:numId="49">
    <w:abstractNumId w:val="60"/>
  </w:num>
  <w:num w:numId="50">
    <w:abstractNumId w:val="52"/>
  </w:num>
  <w:num w:numId="51">
    <w:abstractNumId w:val="6"/>
  </w:num>
  <w:num w:numId="52">
    <w:abstractNumId w:val="54"/>
  </w:num>
  <w:num w:numId="53">
    <w:abstractNumId w:val="55"/>
  </w:num>
  <w:num w:numId="54">
    <w:abstractNumId w:val="5"/>
  </w:num>
  <w:num w:numId="55">
    <w:abstractNumId w:val="56"/>
  </w:num>
  <w:num w:numId="56">
    <w:abstractNumId w:val="4"/>
  </w:num>
  <w:num w:numId="57">
    <w:abstractNumId w:val="39"/>
  </w:num>
  <w:num w:numId="58">
    <w:abstractNumId w:val="32"/>
  </w:num>
  <w:num w:numId="59">
    <w:abstractNumId w:val="15"/>
  </w:num>
  <w:num w:numId="60">
    <w:abstractNumId w:val="31"/>
  </w:num>
  <w:num w:numId="61">
    <w:abstractNumId w:val="12"/>
  </w:num>
  <w:num w:numId="62">
    <w:abstractNumId w:val="25"/>
  </w:num>
  <w:num w:numId="63">
    <w:abstractNumId w:val="20"/>
  </w:num>
  <w:num w:numId="64">
    <w:abstractNumId w:val="0"/>
  </w:num>
  <w:num w:numId="65">
    <w:abstractNumId w:val="67"/>
  </w:num>
  <w:num w:numId="66">
    <w:abstractNumId w:val="23"/>
  </w:num>
  <w:num w:numId="67">
    <w:abstractNumId w:val="66"/>
  </w:num>
  <w:num w:numId="68">
    <w:abstractNumId w:val="7"/>
  </w:num>
  <w:num w:numId="69">
    <w:abstractNumId w:val="68"/>
  </w:num>
  <w:num w:numId="70">
    <w:abstractNumId w:val="29"/>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num>
  <w:num w:numId="76">
    <w:abstractNumId w:val="26"/>
  </w:num>
  <w:num w:numId="77">
    <w:abstractNumId w:val="59"/>
  </w:num>
  <w:num w:numId="78">
    <w:abstractNumId w:val="40"/>
  </w:num>
  <w:num w:numId="79">
    <w:abstractNumId w:val="8"/>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en-AU" w:vendorID="64" w:dllVersion="131078" w:nlCheck="1" w:checkStyle="1"/>
  <w:activeWritingStyle w:appName="MSWord" w:lang="es-ES" w:vendorID="64" w:dllVersion="131078" w:nlCheck="1" w:checkStyle="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624"/>
  <w:consecutiveHyphenLimit w:val="2"/>
  <w:hyphenationZone w:val="68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7477DC-34A1-4218-A856-057D8B00C60B}"/>
    <w:docVar w:name="dgnword-eventsink" w:val="237936728"/>
  </w:docVars>
  <w:rsids>
    <w:rsidRoot w:val="00B845D0"/>
    <w:rsid w:val="00000682"/>
    <w:rsid w:val="000006DB"/>
    <w:rsid w:val="00000DC1"/>
    <w:rsid w:val="000015B6"/>
    <w:rsid w:val="0000173E"/>
    <w:rsid w:val="00001865"/>
    <w:rsid w:val="00002387"/>
    <w:rsid w:val="00010CCF"/>
    <w:rsid w:val="00011006"/>
    <w:rsid w:val="00011216"/>
    <w:rsid w:val="00013260"/>
    <w:rsid w:val="000134F3"/>
    <w:rsid w:val="00013CA9"/>
    <w:rsid w:val="000210AE"/>
    <w:rsid w:val="000213FC"/>
    <w:rsid w:val="00021B78"/>
    <w:rsid w:val="00023B98"/>
    <w:rsid w:val="00024477"/>
    <w:rsid w:val="00024EA9"/>
    <w:rsid w:val="00025823"/>
    <w:rsid w:val="00026B56"/>
    <w:rsid w:val="00026C1D"/>
    <w:rsid w:val="0003108F"/>
    <w:rsid w:val="000312D7"/>
    <w:rsid w:val="00031817"/>
    <w:rsid w:val="0003391C"/>
    <w:rsid w:val="00036BCC"/>
    <w:rsid w:val="00040BDA"/>
    <w:rsid w:val="00043409"/>
    <w:rsid w:val="00043BD3"/>
    <w:rsid w:val="00044B78"/>
    <w:rsid w:val="00044DCF"/>
    <w:rsid w:val="00047DD4"/>
    <w:rsid w:val="000507DA"/>
    <w:rsid w:val="0005382E"/>
    <w:rsid w:val="0005679E"/>
    <w:rsid w:val="000636BF"/>
    <w:rsid w:val="00063756"/>
    <w:rsid w:val="00063A45"/>
    <w:rsid w:val="000640BF"/>
    <w:rsid w:val="00064D23"/>
    <w:rsid w:val="000658B5"/>
    <w:rsid w:val="000662CA"/>
    <w:rsid w:val="00066FD0"/>
    <w:rsid w:val="0006710E"/>
    <w:rsid w:val="00067365"/>
    <w:rsid w:val="00071315"/>
    <w:rsid w:val="00071B58"/>
    <w:rsid w:val="0007377E"/>
    <w:rsid w:val="00074AD8"/>
    <w:rsid w:val="00077026"/>
    <w:rsid w:val="00080463"/>
    <w:rsid w:val="00082704"/>
    <w:rsid w:val="00085D03"/>
    <w:rsid w:val="000865F3"/>
    <w:rsid w:val="000869A6"/>
    <w:rsid w:val="00087EAB"/>
    <w:rsid w:val="00091793"/>
    <w:rsid w:val="00091C9E"/>
    <w:rsid w:val="00092399"/>
    <w:rsid w:val="0009367C"/>
    <w:rsid w:val="00094668"/>
    <w:rsid w:val="000956F5"/>
    <w:rsid w:val="0009590B"/>
    <w:rsid w:val="00095E2B"/>
    <w:rsid w:val="000A10FB"/>
    <w:rsid w:val="000A335A"/>
    <w:rsid w:val="000A38BF"/>
    <w:rsid w:val="000A48B4"/>
    <w:rsid w:val="000A505A"/>
    <w:rsid w:val="000A67BC"/>
    <w:rsid w:val="000A7A63"/>
    <w:rsid w:val="000B04EE"/>
    <w:rsid w:val="000B15FA"/>
    <w:rsid w:val="000B3033"/>
    <w:rsid w:val="000B427D"/>
    <w:rsid w:val="000B4FC0"/>
    <w:rsid w:val="000B54EB"/>
    <w:rsid w:val="000B7493"/>
    <w:rsid w:val="000B79EC"/>
    <w:rsid w:val="000B7CEB"/>
    <w:rsid w:val="000C15EF"/>
    <w:rsid w:val="000C200B"/>
    <w:rsid w:val="000C6C8C"/>
    <w:rsid w:val="000D0A1D"/>
    <w:rsid w:val="000D1123"/>
    <w:rsid w:val="000D150B"/>
    <w:rsid w:val="000D1572"/>
    <w:rsid w:val="000D66D1"/>
    <w:rsid w:val="000D6E80"/>
    <w:rsid w:val="000E001C"/>
    <w:rsid w:val="000E0682"/>
    <w:rsid w:val="000E1B54"/>
    <w:rsid w:val="000E6B7D"/>
    <w:rsid w:val="000E7368"/>
    <w:rsid w:val="000F1437"/>
    <w:rsid w:val="000F25B5"/>
    <w:rsid w:val="000F2F80"/>
    <w:rsid w:val="000F4475"/>
    <w:rsid w:val="000F50B4"/>
    <w:rsid w:val="000F5A7A"/>
    <w:rsid w:val="000F659F"/>
    <w:rsid w:val="000F7336"/>
    <w:rsid w:val="00100D19"/>
    <w:rsid w:val="00102BEA"/>
    <w:rsid w:val="00103918"/>
    <w:rsid w:val="00103F51"/>
    <w:rsid w:val="0011173C"/>
    <w:rsid w:val="0011276A"/>
    <w:rsid w:val="00114558"/>
    <w:rsid w:val="001158BA"/>
    <w:rsid w:val="001159E4"/>
    <w:rsid w:val="001212EA"/>
    <w:rsid w:val="0012284F"/>
    <w:rsid w:val="00122B57"/>
    <w:rsid w:val="00124398"/>
    <w:rsid w:val="00126B11"/>
    <w:rsid w:val="001273A4"/>
    <w:rsid w:val="001277EC"/>
    <w:rsid w:val="0013007D"/>
    <w:rsid w:val="001316D5"/>
    <w:rsid w:val="00131751"/>
    <w:rsid w:val="00131A7B"/>
    <w:rsid w:val="00132CDA"/>
    <w:rsid w:val="0013565E"/>
    <w:rsid w:val="00141313"/>
    <w:rsid w:val="00142B4F"/>
    <w:rsid w:val="00143056"/>
    <w:rsid w:val="00143EC3"/>
    <w:rsid w:val="00146491"/>
    <w:rsid w:val="001522DC"/>
    <w:rsid w:val="001530D2"/>
    <w:rsid w:val="0015341D"/>
    <w:rsid w:val="0015504E"/>
    <w:rsid w:val="00157CC5"/>
    <w:rsid w:val="00161C42"/>
    <w:rsid w:val="0016249F"/>
    <w:rsid w:val="00163100"/>
    <w:rsid w:val="00165186"/>
    <w:rsid w:val="001663CF"/>
    <w:rsid w:val="00167BD8"/>
    <w:rsid w:val="00170F3A"/>
    <w:rsid w:val="00171A18"/>
    <w:rsid w:val="00172CF4"/>
    <w:rsid w:val="001749CC"/>
    <w:rsid w:val="00174B0D"/>
    <w:rsid w:val="00181133"/>
    <w:rsid w:val="00181A76"/>
    <w:rsid w:val="00181C29"/>
    <w:rsid w:val="00184437"/>
    <w:rsid w:val="00184D86"/>
    <w:rsid w:val="00187EAD"/>
    <w:rsid w:val="00191B03"/>
    <w:rsid w:val="00194C0F"/>
    <w:rsid w:val="00194F01"/>
    <w:rsid w:val="001952E8"/>
    <w:rsid w:val="00195C9F"/>
    <w:rsid w:val="00196E89"/>
    <w:rsid w:val="001A18B2"/>
    <w:rsid w:val="001A1936"/>
    <w:rsid w:val="001A1C4A"/>
    <w:rsid w:val="001A27C5"/>
    <w:rsid w:val="001A3782"/>
    <w:rsid w:val="001A3BD4"/>
    <w:rsid w:val="001A4C74"/>
    <w:rsid w:val="001A4E80"/>
    <w:rsid w:val="001A7825"/>
    <w:rsid w:val="001A7EA6"/>
    <w:rsid w:val="001B08D5"/>
    <w:rsid w:val="001B1CF6"/>
    <w:rsid w:val="001B257D"/>
    <w:rsid w:val="001B261B"/>
    <w:rsid w:val="001C2E15"/>
    <w:rsid w:val="001C3556"/>
    <w:rsid w:val="001C4B6C"/>
    <w:rsid w:val="001C6278"/>
    <w:rsid w:val="001D15D5"/>
    <w:rsid w:val="001D3CF7"/>
    <w:rsid w:val="001D5253"/>
    <w:rsid w:val="001D59C7"/>
    <w:rsid w:val="001D7609"/>
    <w:rsid w:val="001D7C23"/>
    <w:rsid w:val="001E06E5"/>
    <w:rsid w:val="001E0B71"/>
    <w:rsid w:val="001E16DC"/>
    <w:rsid w:val="001E2F54"/>
    <w:rsid w:val="001E3708"/>
    <w:rsid w:val="001E47EF"/>
    <w:rsid w:val="001E5DB9"/>
    <w:rsid w:val="001E5E19"/>
    <w:rsid w:val="001E5F6A"/>
    <w:rsid w:val="001E6871"/>
    <w:rsid w:val="001F0504"/>
    <w:rsid w:val="001F0CEF"/>
    <w:rsid w:val="001F1E89"/>
    <w:rsid w:val="001F1F8A"/>
    <w:rsid w:val="001F2EAF"/>
    <w:rsid w:val="001F417C"/>
    <w:rsid w:val="001F554E"/>
    <w:rsid w:val="001F78F4"/>
    <w:rsid w:val="0020049D"/>
    <w:rsid w:val="00200CF2"/>
    <w:rsid w:val="0020337A"/>
    <w:rsid w:val="00203520"/>
    <w:rsid w:val="002038CE"/>
    <w:rsid w:val="00203BAE"/>
    <w:rsid w:val="00204739"/>
    <w:rsid w:val="002048E8"/>
    <w:rsid w:val="00207F1E"/>
    <w:rsid w:val="00210EAE"/>
    <w:rsid w:val="002134CB"/>
    <w:rsid w:val="00213C9A"/>
    <w:rsid w:val="00214A06"/>
    <w:rsid w:val="0021654E"/>
    <w:rsid w:val="00217B86"/>
    <w:rsid w:val="0022177E"/>
    <w:rsid w:val="00221A46"/>
    <w:rsid w:val="00221BB8"/>
    <w:rsid w:val="002228AB"/>
    <w:rsid w:val="00222951"/>
    <w:rsid w:val="00225173"/>
    <w:rsid w:val="002256F2"/>
    <w:rsid w:val="00226B5E"/>
    <w:rsid w:val="00230CA4"/>
    <w:rsid w:val="00234569"/>
    <w:rsid w:val="00234A41"/>
    <w:rsid w:val="00235873"/>
    <w:rsid w:val="00236F96"/>
    <w:rsid w:val="002422CA"/>
    <w:rsid w:val="002422FC"/>
    <w:rsid w:val="002437C2"/>
    <w:rsid w:val="0024667E"/>
    <w:rsid w:val="00247A05"/>
    <w:rsid w:val="00251210"/>
    <w:rsid w:val="00253614"/>
    <w:rsid w:val="00253AF9"/>
    <w:rsid w:val="00254C81"/>
    <w:rsid w:val="00255609"/>
    <w:rsid w:val="00255E04"/>
    <w:rsid w:val="002602E1"/>
    <w:rsid w:val="00260401"/>
    <w:rsid w:val="00260C00"/>
    <w:rsid w:val="0026113E"/>
    <w:rsid w:val="00261D01"/>
    <w:rsid w:val="002629D4"/>
    <w:rsid w:val="00263535"/>
    <w:rsid w:val="00264AEA"/>
    <w:rsid w:val="002667AB"/>
    <w:rsid w:val="00271EE7"/>
    <w:rsid w:val="00272819"/>
    <w:rsid w:val="002737BD"/>
    <w:rsid w:val="00273B04"/>
    <w:rsid w:val="00274F55"/>
    <w:rsid w:val="00275128"/>
    <w:rsid w:val="00276B9E"/>
    <w:rsid w:val="002772B7"/>
    <w:rsid w:val="002777FC"/>
    <w:rsid w:val="00281360"/>
    <w:rsid w:val="00281EC4"/>
    <w:rsid w:val="00282A4E"/>
    <w:rsid w:val="00282B87"/>
    <w:rsid w:val="00283255"/>
    <w:rsid w:val="00283D14"/>
    <w:rsid w:val="00285016"/>
    <w:rsid w:val="002854E8"/>
    <w:rsid w:val="00286A99"/>
    <w:rsid w:val="00292413"/>
    <w:rsid w:val="002935FC"/>
    <w:rsid w:val="00293FA5"/>
    <w:rsid w:val="002941F6"/>
    <w:rsid w:val="002943E8"/>
    <w:rsid w:val="0029442B"/>
    <w:rsid w:val="0029607F"/>
    <w:rsid w:val="00296D57"/>
    <w:rsid w:val="00297E8D"/>
    <w:rsid w:val="002A0B34"/>
    <w:rsid w:val="002A1070"/>
    <w:rsid w:val="002A30CF"/>
    <w:rsid w:val="002A4977"/>
    <w:rsid w:val="002A5933"/>
    <w:rsid w:val="002A630E"/>
    <w:rsid w:val="002B0366"/>
    <w:rsid w:val="002B2C0D"/>
    <w:rsid w:val="002B65F0"/>
    <w:rsid w:val="002B7814"/>
    <w:rsid w:val="002C072D"/>
    <w:rsid w:val="002C51A2"/>
    <w:rsid w:val="002C70DA"/>
    <w:rsid w:val="002D1BEA"/>
    <w:rsid w:val="002D34F6"/>
    <w:rsid w:val="002D3EA5"/>
    <w:rsid w:val="002D45D8"/>
    <w:rsid w:val="002D5481"/>
    <w:rsid w:val="002D6517"/>
    <w:rsid w:val="002D793C"/>
    <w:rsid w:val="002E3004"/>
    <w:rsid w:val="002E31F9"/>
    <w:rsid w:val="002E3628"/>
    <w:rsid w:val="002E5E85"/>
    <w:rsid w:val="002E6571"/>
    <w:rsid w:val="002E7621"/>
    <w:rsid w:val="002E7DD0"/>
    <w:rsid w:val="002F0D50"/>
    <w:rsid w:val="002F6271"/>
    <w:rsid w:val="002F62DB"/>
    <w:rsid w:val="002F6357"/>
    <w:rsid w:val="00300D41"/>
    <w:rsid w:val="00301E7B"/>
    <w:rsid w:val="003032C2"/>
    <w:rsid w:val="00303736"/>
    <w:rsid w:val="00304095"/>
    <w:rsid w:val="00304416"/>
    <w:rsid w:val="003047EA"/>
    <w:rsid w:val="00305365"/>
    <w:rsid w:val="003112C6"/>
    <w:rsid w:val="003123BA"/>
    <w:rsid w:val="00312EE6"/>
    <w:rsid w:val="00313F93"/>
    <w:rsid w:val="003159C9"/>
    <w:rsid w:val="0032230A"/>
    <w:rsid w:val="00324FF0"/>
    <w:rsid w:val="00325177"/>
    <w:rsid w:val="00327B93"/>
    <w:rsid w:val="00330336"/>
    <w:rsid w:val="003322B4"/>
    <w:rsid w:val="003324C2"/>
    <w:rsid w:val="0033266D"/>
    <w:rsid w:val="003335C4"/>
    <w:rsid w:val="003347F4"/>
    <w:rsid w:val="00334AE5"/>
    <w:rsid w:val="00337722"/>
    <w:rsid w:val="0034061E"/>
    <w:rsid w:val="00341FC7"/>
    <w:rsid w:val="0034249A"/>
    <w:rsid w:val="003445AD"/>
    <w:rsid w:val="003445CD"/>
    <w:rsid w:val="00347994"/>
    <w:rsid w:val="00347C0A"/>
    <w:rsid w:val="00350215"/>
    <w:rsid w:val="00352876"/>
    <w:rsid w:val="00352DFE"/>
    <w:rsid w:val="003539C9"/>
    <w:rsid w:val="003553C2"/>
    <w:rsid w:val="00356621"/>
    <w:rsid w:val="0035769D"/>
    <w:rsid w:val="003577A4"/>
    <w:rsid w:val="0036019E"/>
    <w:rsid w:val="00360860"/>
    <w:rsid w:val="00360AC6"/>
    <w:rsid w:val="0036115C"/>
    <w:rsid w:val="00363A73"/>
    <w:rsid w:val="0036443C"/>
    <w:rsid w:val="0036643D"/>
    <w:rsid w:val="00371028"/>
    <w:rsid w:val="003748A7"/>
    <w:rsid w:val="00375032"/>
    <w:rsid w:val="00375CD0"/>
    <w:rsid w:val="00376196"/>
    <w:rsid w:val="00376552"/>
    <w:rsid w:val="00376D0D"/>
    <w:rsid w:val="00376FFA"/>
    <w:rsid w:val="003776A1"/>
    <w:rsid w:val="00380278"/>
    <w:rsid w:val="0038105A"/>
    <w:rsid w:val="003819E5"/>
    <w:rsid w:val="00382001"/>
    <w:rsid w:val="00382F61"/>
    <w:rsid w:val="003831C9"/>
    <w:rsid w:val="00383D27"/>
    <w:rsid w:val="003913C4"/>
    <w:rsid w:val="00391A78"/>
    <w:rsid w:val="003921F0"/>
    <w:rsid w:val="00392C5C"/>
    <w:rsid w:val="0039420D"/>
    <w:rsid w:val="00396D4A"/>
    <w:rsid w:val="003A0EE4"/>
    <w:rsid w:val="003A26A2"/>
    <w:rsid w:val="003A3D07"/>
    <w:rsid w:val="003A409E"/>
    <w:rsid w:val="003A43F1"/>
    <w:rsid w:val="003A4A22"/>
    <w:rsid w:val="003A5924"/>
    <w:rsid w:val="003A6E76"/>
    <w:rsid w:val="003A7818"/>
    <w:rsid w:val="003B0A1B"/>
    <w:rsid w:val="003B2FA2"/>
    <w:rsid w:val="003B38A9"/>
    <w:rsid w:val="003B436A"/>
    <w:rsid w:val="003B43A8"/>
    <w:rsid w:val="003B4CBA"/>
    <w:rsid w:val="003B6124"/>
    <w:rsid w:val="003B680A"/>
    <w:rsid w:val="003B7FA9"/>
    <w:rsid w:val="003C0A04"/>
    <w:rsid w:val="003C1EAF"/>
    <w:rsid w:val="003C2514"/>
    <w:rsid w:val="003C4C8D"/>
    <w:rsid w:val="003C55E4"/>
    <w:rsid w:val="003C66BF"/>
    <w:rsid w:val="003C67B9"/>
    <w:rsid w:val="003D0F65"/>
    <w:rsid w:val="003D1866"/>
    <w:rsid w:val="003D3122"/>
    <w:rsid w:val="003D3D54"/>
    <w:rsid w:val="003D45B6"/>
    <w:rsid w:val="003D7CC5"/>
    <w:rsid w:val="003E1162"/>
    <w:rsid w:val="003E52C1"/>
    <w:rsid w:val="003E5323"/>
    <w:rsid w:val="003E5D20"/>
    <w:rsid w:val="003E6C5F"/>
    <w:rsid w:val="003F0887"/>
    <w:rsid w:val="003F2438"/>
    <w:rsid w:val="003F5E88"/>
    <w:rsid w:val="003F6844"/>
    <w:rsid w:val="003F6A6C"/>
    <w:rsid w:val="00400B1B"/>
    <w:rsid w:val="00403279"/>
    <w:rsid w:val="00403D4E"/>
    <w:rsid w:val="00405585"/>
    <w:rsid w:val="0040650C"/>
    <w:rsid w:val="004105D6"/>
    <w:rsid w:val="004122F6"/>
    <w:rsid w:val="0041292D"/>
    <w:rsid w:val="004149B7"/>
    <w:rsid w:val="00416993"/>
    <w:rsid w:val="00423B4B"/>
    <w:rsid w:val="00423E1B"/>
    <w:rsid w:val="0042748E"/>
    <w:rsid w:val="00430255"/>
    <w:rsid w:val="0043106B"/>
    <w:rsid w:val="004347F3"/>
    <w:rsid w:val="00434FA3"/>
    <w:rsid w:val="00437B9D"/>
    <w:rsid w:val="00441BA6"/>
    <w:rsid w:val="00441CE7"/>
    <w:rsid w:val="00443676"/>
    <w:rsid w:val="0044582C"/>
    <w:rsid w:val="00445950"/>
    <w:rsid w:val="00445EB9"/>
    <w:rsid w:val="00447E4E"/>
    <w:rsid w:val="0045300B"/>
    <w:rsid w:val="00455BAF"/>
    <w:rsid w:val="00456199"/>
    <w:rsid w:val="00456ED0"/>
    <w:rsid w:val="00457A31"/>
    <w:rsid w:val="00460495"/>
    <w:rsid w:val="004604CA"/>
    <w:rsid w:val="00460D84"/>
    <w:rsid w:val="00461EFF"/>
    <w:rsid w:val="004626D8"/>
    <w:rsid w:val="00463935"/>
    <w:rsid w:val="00463FE3"/>
    <w:rsid w:val="00464216"/>
    <w:rsid w:val="00465B04"/>
    <w:rsid w:val="00466CF3"/>
    <w:rsid w:val="00466E97"/>
    <w:rsid w:val="004722C6"/>
    <w:rsid w:val="004740BE"/>
    <w:rsid w:val="004742C0"/>
    <w:rsid w:val="00475A7C"/>
    <w:rsid w:val="0047771F"/>
    <w:rsid w:val="00477C6B"/>
    <w:rsid w:val="00480DB0"/>
    <w:rsid w:val="00480E16"/>
    <w:rsid w:val="004838B6"/>
    <w:rsid w:val="00483CB0"/>
    <w:rsid w:val="00484ACB"/>
    <w:rsid w:val="00484CA2"/>
    <w:rsid w:val="00484D78"/>
    <w:rsid w:val="0048665C"/>
    <w:rsid w:val="00492A9F"/>
    <w:rsid w:val="0049336D"/>
    <w:rsid w:val="004949CD"/>
    <w:rsid w:val="00495910"/>
    <w:rsid w:val="00497575"/>
    <w:rsid w:val="004975D7"/>
    <w:rsid w:val="004A0947"/>
    <w:rsid w:val="004A3E09"/>
    <w:rsid w:val="004A5B1B"/>
    <w:rsid w:val="004A5B88"/>
    <w:rsid w:val="004A7712"/>
    <w:rsid w:val="004B30A9"/>
    <w:rsid w:val="004B38DF"/>
    <w:rsid w:val="004B471A"/>
    <w:rsid w:val="004B5986"/>
    <w:rsid w:val="004C148E"/>
    <w:rsid w:val="004C285B"/>
    <w:rsid w:val="004C3968"/>
    <w:rsid w:val="004C4A20"/>
    <w:rsid w:val="004C7D48"/>
    <w:rsid w:val="004D073E"/>
    <w:rsid w:val="004D130C"/>
    <w:rsid w:val="004D4E4B"/>
    <w:rsid w:val="004E110C"/>
    <w:rsid w:val="004E1506"/>
    <w:rsid w:val="004E2C16"/>
    <w:rsid w:val="004E2DF7"/>
    <w:rsid w:val="004E313B"/>
    <w:rsid w:val="004E67CD"/>
    <w:rsid w:val="004F0960"/>
    <w:rsid w:val="004F17AB"/>
    <w:rsid w:val="004F2B6A"/>
    <w:rsid w:val="004F4075"/>
    <w:rsid w:val="004F43B7"/>
    <w:rsid w:val="004F56B3"/>
    <w:rsid w:val="004F67AA"/>
    <w:rsid w:val="0050049F"/>
    <w:rsid w:val="00501DE5"/>
    <w:rsid w:val="00502579"/>
    <w:rsid w:val="0050756E"/>
    <w:rsid w:val="00510923"/>
    <w:rsid w:val="0051101F"/>
    <w:rsid w:val="005118B6"/>
    <w:rsid w:val="00512617"/>
    <w:rsid w:val="00516DE8"/>
    <w:rsid w:val="00516E77"/>
    <w:rsid w:val="00521E36"/>
    <w:rsid w:val="005242C6"/>
    <w:rsid w:val="00526119"/>
    <w:rsid w:val="00526F3E"/>
    <w:rsid w:val="005273FE"/>
    <w:rsid w:val="00530883"/>
    <w:rsid w:val="00536158"/>
    <w:rsid w:val="00536F00"/>
    <w:rsid w:val="00536FB0"/>
    <w:rsid w:val="005374B8"/>
    <w:rsid w:val="00537608"/>
    <w:rsid w:val="00545DB7"/>
    <w:rsid w:val="00545FB5"/>
    <w:rsid w:val="00547444"/>
    <w:rsid w:val="00547552"/>
    <w:rsid w:val="005507D0"/>
    <w:rsid w:val="00551122"/>
    <w:rsid w:val="00553AD5"/>
    <w:rsid w:val="00554F2A"/>
    <w:rsid w:val="00563FFB"/>
    <w:rsid w:val="00564C38"/>
    <w:rsid w:val="0056538A"/>
    <w:rsid w:val="005656C3"/>
    <w:rsid w:val="00565D45"/>
    <w:rsid w:val="0056685E"/>
    <w:rsid w:val="005675AD"/>
    <w:rsid w:val="00567B98"/>
    <w:rsid w:val="00567CF0"/>
    <w:rsid w:val="00571504"/>
    <w:rsid w:val="005719FF"/>
    <w:rsid w:val="0057510D"/>
    <w:rsid w:val="005758E5"/>
    <w:rsid w:val="00575DBE"/>
    <w:rsid w:val="00577199"/>
    <w:rsid w:val="00580CC1"/>
    <w:rsid w:val="005830B2"/>
    <w:rsid w:val="00583675"/>
    <w:rsid w:val="00584E65"/>
    <w:rsid w:val="0058561E"/>
    <w:rsid w:val="00586E63"/>
    <w:rsid w:val="00587A1F"/>
    <w:rsid w:val="00587CF8"/>
    <w:rsid w:val="005910B0"/>
    <w:rsid w:val="005921E0"/>
    <w:rsid w:val="005929E6"/>
    <w:rsid w:val="00595688"/>
    <w:rsid w:val="0059665C"/>
    <w:rsid w:val="0059793A"/>
    <w:rsid w:val="005A0B11"/>
    <w:rsid w:val="005A0FD4"/>
    <w:rsid w:val="005A1D12"/>
    <w:rsid w:val="005A2553"/>
    <w:rsid w:val="005A412F"/>
    <w:rsid w:val="005A6117"/>
    <w:rsid w:val="005B0708"/>
    <w:rsid w:val="005B15DA"/>
    <w:rsid w:val="005B17C7"/>
    <w:rsid w:val="005B3238"/>
    <w:rsid w:val="005B3B56"/>
    <w:rsid w:val="005B417C"/>
    <w:rsid w:val="005B5E67"/>
    <w:rsid w:val="005B65DF"/>
    <w:rsid w:val="005C090E"/>
    <w:rsid w:val="005C1DCE"/>
    <w:rsid w:val="005C4BB2"/>
    <w:rsid w:val="005C5599"/>
    <w:rsid w:val="005C70BF"/>
    <w:rsid w:val="005C76F9"/>
    <w:rsid w:val="005C7F2A"/>
    <w:rsid w:val="005D126D"/>
    <w:rsid w:val="005D1BA8"/>
    <w:rsid w:val="005D2200"/>
    <w:rsid w:val="005D316B"/>
    <w:rsid w:val="005D3E6F"/>
    <w:rsid w:val="005D5B5D"/>
    <w:rsid w:val="005E2421"/>
    <w:rsid w:val="005E2716"/>
    <w:rsid w:val="005E276A"/>
    <w:rsid w:val="005E381F"/>
    <w:rsid w:val="005E45B1"/>
    <w:rsid w:val="005F0686"/>
    <w:rsid w:val="005F08B9"/>
    <w:rsid w:val="005F1593"/>
    <w:rsid w:val="005F2655"/>
    <w:rsid w:val="005F2819"/>
    <w:rsid w:val="005F39B9"/>
    <w:rsid w:val="005F4F7D"/>
    <w:rsid w:val="005F559B"/>
    <w:rsid w:val="005F6B96"/>
    <w:rsid w:val="005F7637"/>
    <w:rsid w:val="005F7E69"/>
    <w:rsid w:val="0060364D"/>
    <w:rsid w:val="00607BF4"/>
    <w:rsid w:val="00611206"/>
    <w:rsid w:val="00613496"/>
    <w:rsid w:val="0061590E"/>
    <w:rsid w:val="00616214"/>
    <w:rsid w:val="00616488"/>
    <w:rsid w:val="006172BF"/>
    <w:rsid w:val="006227A4"/>
    <w:rsid w:val="00625847"/>
    <w:rsid w:val="0062592E"/>
    <w:rsid w:val="00627C70"/>
    <w:rsid w:val="00630E5B"/>
    <w:rsid w:val="006319B2"/>
    <w:rsid w:val="00631D43"/>
    <w:rsid w:val="00634FC5"/>
    <w:rsid w:val="00636BC6"/>
    <w:rsid w:val="00642E79"/>
    <w:rsid w:val="006431D1"/>
    <w:rsid w:val="00646D04"/>
    <w:rsid w:val="006512E2"/>
    <w:rsid w:val="0065299E"/>
    <w:rsid w:val="00652BCB"/>
    <w:rsid w:val="00653EE3"/>
    <w:rsid w:val="006542A4"/>
    <w:rsid w:val="006577D2"/>
    <w:rsid w:val="00662EEF"/>
    <w:rsid w:val="0066319C"/>
    <w:rsid w:val="00663475"/>
    <w:rsid w:val="00664D89"/>
    <w:rsid w:val="006652D8"/>
    <w:rsid w:val="00666A51"/>
    <w:rsid w:val="00666E5F"/>
    <w:rsid w:val="006677ED"/>
    <w:rsid w:val="00667A72"/>
    <w:rsid w:val="006700E7"/>
    <w:rsid w:val="00671AB9"/>
    <w:rsid w:val="00671D5B"/>
    <w:rsid w:val="00671E86"/>
    <w:rsid w:val="00673758"/>
    <w:rsid w:val="00673D00"/>
    <w:rsid w:val="00673E09"/>
    <w:rsid w:val="006742D8"/>
    <w:rsid w:val="00675C5C"/>
    <w:rsid w:val="00675F81"/>
    <w:rsid w:val="00680BDE"/>
    <w:rsid w:val="0068324F"/>
    <w:rsid w:val="00684A18"/>
    <w:rsid w:val="006853E7"/>
    <w:rsid w:val="00687249"/>
    <w:rsid w:val="0069033B"/>
    <w:rsid w:val="006929DA"/>
    <w:rsid w:val="00694F12"/>
    <w:rsid w:val="00695844"/>
    <w:rsid w:val="0069708E"/>
    <w:rsid w:val="0069774C"/>
    <w:rsid w:val="006A02C3"/>
    <w:rsid w:val="006A0EB0"/>
    <w:rsid w:val="006A261B"/>
    <w:rsid w:val="006A2A18"/>
    <w:rsid w:val="006A3CE5"/>
    <w:rsid w:val="006A3E1E"/>
    <w:rsid w:val="006A71B7"/>
    <w:rsid w:val="006B05B2"/>
    <w:rsid w:val="006B1663"/>
    <w:rsid w:val="006B356B"/>
    <w:rsid w:val="006B4E3A"/>
    <w:rsid w:val="006B5193"/>
    <w:rsid w:val="006B6C0B"/>
    <w:rsid w:val="006B7279"/>
    <w:rsid w:val="006C0B20"/>
    <w:rsid w:val="006C0FC2"/>
    <w:rsid w:val="006C14C5"/>
    <w:rsid w:val="006C21A6"/>
    <w:rsid w:val="006C231E"/>
    <w:rsid w:val="006C25F7"/>
    <w:rsid w:val="006C3FF9"/>
    <w:rsid w:val="006C4750"/>
    <w:rsid w:val="006C5E5E"/>
    <w:rsid w:val="006D10B3"/>
    <w:rsid w:val="006D253E"/>
    <w:rsid w:val="006D32CB"/>
    <w:rsid w:val="006D3FF3"/>
    <w:rsid w:val="006D5369"/>
    <w:rsid w:val="006D6076"/>
    <w:rsid w:val="006E0167"/>
    <w:rsid w:val="006E232C"/>
    <w:rsid w:val="006E3BED"/>
    <w:rsid w:val="006E6CC3"/>
    <w:rsid w:val="006F0B1B"/>
    <w:rsid w:val="006F2A0B"/>
    <w:rsid w:val="006F4730"/>
    <w:rsid w:val="006F4F59"/>
    <w:rsid w:val="006F5407"/>
    <w:rsid w:val="006F6333"/>
    <w:rsid w:val="006F76E0"/>
    <w:rsid w:val="00701611"/>
    <w:rsid w:val="00703590"/>
    <w:rsid w:val="00703C3C"/>
    <w:rsid w:val="00704C8B"/>
    <w:rsid w:val="00705E24"/>
    <w:rsid w:val="00710B33"/>
    <w:rsid w:val="00710BE3"/>
    <w:rsid w:val="00711269"/>
    <w:rsid w:val="00711CA7"/>
    <w:rsid w:val="007125F4"/>
    <w:rsid w:val="00713F18"/>
    <w:rsid w:val="007150A5"/>
    <w:rsid w:val="007153CC"/>
    <w:rsid w:val="00715FD8"/>
    <w:rsid w:val="00716BDB"/>
    <w:rsid w:val="00720D43"/>
    <w:rsid w:val="00724118"/>
    <w:rsid w:val="00724756"/>
    <w:rsid w:val="00731FCE"/>
    <w:rsid w:val="00735766"/>
    <w:rsid w:val="00736EC1"/>
    <w:rsid w:val="00737E0E"/>
    <w:rsid w:val="00740249"/>
    <w:rsid w:val="007413BF"/>
    <w:rsid w:val="00742962"/>
    <w:rsid w:val="0074414F"/>
    <w:rsid w:val="00744309"/>
    <w:rsid w:val="0074573C"/>
    <w:rsid w:val="0074702B"/>
    <w:rsid w:val="00747EBE"/>
    <w:rsid w:val="00751582"/>
    <w:rsid w:val="00751D4C"/>
    <w:rsid w:val="007529EE"/>
    <w:rsid w:val="007535EB"/>
    <w:rsid w:val="0075382C"/>
    <w:rsid w:val="007539F5"/>
    <w:rsid w:val="00754721"/>
    <w:rsid w:val="00754CB2"/>
    <w:rsid w:val="0075617A"/>
    <w:rsid w:val="00757B27"/>
    <w:rsid w:val="00757F70"/>
    <w:rsid w:val="0076120A"/>
    <w:rsid w:val="007612EA"/>
    <w:rsid w:val="00761349"/>
    <w:rsid w:val="007617D7"/>
    <w:rsid w:val="00761D7E"/>
    <w:rsid w:val="007632AD"/>
    <w:rsid w:val="007662E6"/>
    <w:rsid w:val="0076709F"/>
    <w:rsid w:val="00770C2C"/>
    <w:rsid w:val="00770F45"/>
    <w:rsid w:val="0077195A"/>
    <w:rsid w:val="00772FBB"/>
    <w:rsid w:val="00773B50"/>
    <w:rsid w:val="0077465E"/>
    <w:rsid w:val="0077545D"/>
    <w:rsid w:val="00775838"/>
    <w:rsid w:val="00776446"/>
    <w:rsid w:val="00777605"/>
    <w:rsid w:val="00777768"/>
    <w:rsid w:val="00777F05"/>
    <w:rsid w:val="007818F8"/>
    <w:rsid w:val="0078699E"/>
    <w:rsid w:val="00787C81"/>
    <w:rsid w:val="00790200"/>
    <w:rsid w:val="00790600"/>
    <w:rsid w:val="007915AD"/>
    <w:rsid w:val="0079533D"/>
    <w:rsid w:val="00797283"/>
    <w:rsid w:val="007A0124"/>
    <w:rsid w:val="007A1C5F"/>
    <w:rsid w:val="007A2F40"/>
    <w:rsid w:val="007A40FF"/>
    <w:rsid w:val="007A5B4F"/>
    <w:rsid w:val="007B7011"/>
    <w:rsid w:val="007C3405"/>
    <w:rsid w:val="007C43AA"/>
    <w:rsid w:val="007D02CA"/>
    <w:rsid w:val="007D0F22"/>
    <w:rsid w:val="007D223B"/>
    <w:rsid w:val="007D2448"/>
    <w:rsid w:val="007D28A5"/>
    <w:rsid w:val="007D438F"/>
    <w:rsid w:val="007D685F"/>
    <w:rsid w:val="007D704C"/>
    <w:rsid w:val="007D7938"/>
    <w:rsid w:val="007E0087"/>
    <w:rsid w:val="007E144A"/>
    <w:rsid w:val="007E1C46"/>
    <w:rsid w:val="007E21F6"/>
    <w:rsid w:val="007E58CC"/>
    <w:rsid w:val="007F2437"/>
    <w:rsid w:val="007F264A"/>
    <w:rsid w:val="007F2D85"/>
    <w:rsid w:val="007F2E90"/>
    <w:rsid w:val="007F4B0D"/>
    <w:rsid w:val="007F635C"/>
    <w:rsid w:val="007F7F37"/>
    <w:rsid w:val="008005FB"/>
    <w:rsid w:val="00803241"/>
    <w:rsid w:val="008033DA"/>
    <w:rsid w:val="00804C43"/>
    <w:rsid w:val="0080622E"/>
    <w:rsid w:val="00807DA6"/>
    <w:rsid w:val="008126AF"/>
    <w:rsid w:val="00814A18"/>
    <w:rsid w:val="008150F7"/>
    <w:rsid w:val="00815F92"/>
    <w:rsid w:val="008167C3"/>
    <w:rsid w:val="00817B7B"/>
    <w:rsid w:val="00820B04"/>
    <w:rsid w:val="00823C81"/>
    <w:rsid w:val="00824DF4"/>
    <w:rsid w:val="0082521A"/>
    <w:rsid w:val="008252BB"/>
    <w:rsid w:val="008279D0"/>
    <w:rsid w:val="00831B70"/>
    <w:rsid w:val="00832405"/>
    <w:rsid w:val="00835651"/>
    <w:rsid w:val="00837DF2"/>
    <w:rsid w:val="00840B9A"/>
    <w:rsid w:val="00841A99"/>
    <w:rsid w:val="00841AF8"/>
    <w:rsid w:val="00841C60"/>
    <w:rsid w:val="0084254E"/>
    <w:rsid w:val="00843877"/>
    <w:rsid w:val="00843FAD"/>
    <w:rsid w:val="00847B6D"/>
    <w:rsid w:val="00851268"/>
    <w:rsid w:val="0085394F"/>
    <w:rsid w:val="00855DDD"/>
    <w:rsid w:val="008563AA"/>
    <w:rsid w:val="00856602"/>
    <w:rsid w:val="008566C0"/>
    <w:rsid w:val="00857161"/>
    <w:rsid w:val="00860287"/>
    <w:rsid w:val="00860F53"/>
    <w:rsid w:val="00861A97"/>
    <w:rsid w:val="008638A0"/>
    <w:rsid w:val="00863B41"/>
    <w:rsid w:val="008647AE"/>
    <w:rsid w:val="0086655C"/>
    <w:rsid w:val="00867997"/>
    <w:rsid w:val="00871AF6"/>
    <w:rsid w:val="0087327A"/>
    <w:rsid w:val="008735C8"/>
    <w:rsid w:val="00874096"/>
    <w:rsid w:val="0087780B"/>
    <w:rsid w:val="00877AD3"/>
    <w:rsid w:val="00877BF6"/>
    <w:rsid w:val="008802B7"/>
    <w:rsid w:val="00884B02"/>
    <w:rsid w:val="008859DB"/>
    <w:rsid w:val="00887B54"/>
    <w:rsid w:val="008921BB"/>
    <w:rsid w:val="00892401"/>
    <w:rsid w:val="00893258"/>
    <w:rsid w:val="00895A5C"/>
    <w:rsid w:val="008A2D5A"/>
    <w:rsid w:val="008A330D"/>
    <w:rsid w:val="008A39ED"/>
    <w:rsid w:val="008A54F6"/>
    <w:rsid w:val="008A6081"/>
    <w:rsid w:val="008A6482"/>
    <w:rsid w:val="008A70BF"/>
    <w:rsid w:val="008A723F"/>
    <w:rsid w:val="008A7F70"/>
    <w:rsid w:val="008B1B81"/>
    <w:rsid w:val="008B2927"/>
    <w:rsid w:val="008B4A87"/>
    <w:rsid w:val="008B5F84"/>
    <w:rsid w:val="008B6856"/>
    <w:rsid w:val="008C046A"/>
    <w:rsid w:val="008C1A65"/>
    <w:rsid w:val="008C2D80"/>
    <w:rsid w:val="008C2E9D"/>
    <w:rsid w:val="008C5DCD"/>
    <w:rsid w:val="008C61AF"/>
    <w:rsid w:val="008D1306"/>
    <w:rsid w:val="008D1A66"/>
    <w:rsid w:val="008D1E0F"/>
    <w:rsid w:val="008D307D"/>
    <w:rsid w:val="008D47D1"/>
    <w:rsid w:val="008D5B23"/>
    <w:rsid w:val="008E24A8"/>
    <w:rsid w:val="008E4AC6"/>
    <w:rsid w:val="008F3491"/>
    <w:rsid w:val="008F3FEE"/>
    <w:rsid w:val="008F4A28"/>
    <w:rsid w:val="008F6171"/>
    <w:rsid w:val="008F68D3"/>
    <w:rsid w:val="008F72B4"/>
    <w:rsid w:val="008F74B8"/>
    <w:rsid w:val="008F758A"/>
    <w:rsid w:val="009010D2"/>
    <w:rsid w:val="00902FD4"/>
    <w:rsid w:val="009031E9"/>
    <w:rsid w:val="00903AB1"/>
    <w:rsid w:val="00911403"/>
    <w:rsid w:val="00911CE0"/>
    <w:rsid w:val="009125D3"/>
    <w:rsid w:val="009142F4"/>
    <w:rsid w:val="00920220"/>
    <w:rsid w:val="00920297"/>
    <w:rsid w:val="00920BBB"/>
    <w:rsid w:val="00921A1D"/>
    <w:rsid w:val="00921B7F"/>
    <w:rsid w:val="00922919"/>
    <w:rsid w:val="00922E6B"/>
    <w:rsid w:val="009231EB"/>
    <w:rsid w:val="00924FD3"/>
    <w:rsid w:val="00925AF8"/>
    <w:rsid w:val="00925B5B"/>
    <w:rsid w:val="00925E99"/>
    <w:rsid w:val="00930DE7"/>
    <w:rsid w:val="0093219A"/>
    <w:rsid w:val="009332CB"/>
    <w:rsid w:val="00933537"/>
    <w:rsid w:val="009370BB"/>
    <w:rsid w:val="00937377"/>
    <w:rsid w:val="009408F9"/>
    <w:rsid w:val="009429DE"/>
    <w:rsid w:val="00943C7E"/>
    <w:rsid w:val="00944437"/>
    <w:rsid w:val="009445C3"/>
    <w:rsid w:val="00944B02"/>
    <w:rsid w:val="00944C5C"/>
    <w:rsid w:val="009478FF"/>
    <w:rsid w:val="0095228E"/>
    <w:rsid w:val="00954611"/>
    <w:rsid w:val="00954957"/>
    <w:rsid w:val="00955541"/>
    <w:rsid w:val="00956451"/>
    <w:rsid w:val="00961F39"/>
    <w:rsid w:val="00964E62"/>
    <w:rsid w:val="00967260"/>
    <w:rsid w:val="00973708"/>
    <w:rsid w:val="00973A34"/>
    <w:rsid w:val="00973C77"/>
    <w:rsid w:val="00974AF3"/>
    <w:rsid w:val="009750DC"/>
    <w:rsid w:val="00975192"/>
    <w:rsid w:val="00975C7C"/>
    <w:rsid w:val="00976094"/>
    <w:rsid w:val="00976A7A"/>
    <w:rsid w:val="00977E84"/>
    <w:rsid w:val="00980404"/>
    <w:rsid w:val="00981AD9"/>
    <w:rsid w:val="00981E03"/>
    <w:rsid w:val="00983FC0"/>
    <w:rsid w:val="00984704"/>
    <w:rsid w:val="00984BC2"/>
    <w:rsid w:val="009863E8"/>
    <w:rsid w:val="009903AA"/>
    <w:rsid w:val="009920A8"/>
    <w:rsid w:val="00992485"/>
    <w:rsid w:val="00993EFC"/>
    <w:rsid w:val="009958AA"/>
    <w:rsid w:val="00996114"/>
    <w:rsid w:val="00997690"/>
    <w:rsid w:val="009A0E62"/>
    <w:rsid w:val="009A2C9C"/>
    <w:rsid w:val="009A3314"/>
    <w:rsid w:val="009A3BFC"/>
    <w:rsid w:val="009B1911"/>
    <w:rsid w:val="009C06C4"/>
    <w:rsid w:val="009C12DC"/>
    <w:rsid w:val="009C3455"/>
    <w:rsid w:val="009C3961"/>
    <w:rsid w:val="009C40AF"/>
    <w:rsid w:val="009C6658"/>
    <w:rsid w:val="009C665A"/>
    <w:rsid w:val="009D0938"/>
    <w:rsid w:val="009D0EC7"/>
    <w:rsid w:val="009D189D"/>
    <w:rsid w:val="009D190B"/>
    <w:rsid w:val="009D1A03"/>
    <w:rsid w:val="009D3CCB"/>
    <w:rsid w:val="009D4068"/>
    <w:rsid w:val="009D7AE4"/>
    <w:rsid w:val="009E0BFA"/>
    <w:rsid w:val="009E3DEF"/>
    <w:rsid w:val="009E7BEC"/>
    <w:rsid w:val="009E7CED"/>
    <w:rsid w:val="009F1067"/>
    <w:rsid w:val="009F1665"/>
    <w:rsid w:val="009F30B2"/>
    <w:rsid w:val="009F4AA1"/>
    <w:rsid w:val="009F5C39"/>
    <w:rsid w:val="009F5F93"/>
    <w:rsid w:val="009F671A"/>
    <w:rsid w:val="009F7660"/>
    <w:rsid w:val="00A00284"/>
    <w:rsid w:val="00A03E54"/>
    <w:rsid w:val="00A0579E"/>
    <w:rsid w:val="00A05E52"/>
    <w:rsid w:val="00A075EC"/>
    <w:rsid w:val="00A10F90"/>
    <w:rsid w:val="00A122C6"/>
    <w:rsid w:val="00A13CFC"/>
    <w:rsid w:val="00A13F5C"/>
    <w:rsid w:val="00A16647"/>
    <w:rsid w:val="00A17C47"/>
    <w:rsid w:val="00A200D0"/>
    <w:rsid w:val="00A20959"/>
    <w:rsid w:val="00A2220C"/>
    <w:rsid w:val="00A2347F"/>
    <w:rsid w:val="00A25AE6"/>
    <w:rsid w:val="00A25E5B"/>
    <w:rsid w:val="00A26220"/>
    <w:rsid w:val="00A26EEB"/>
    <w:rsid w:val="00A27723"/>
    <w:rsid w:val="00A27B85"/>
    <w:rsid w:val="00A30F2A"/>
    <w:rsid w:val="00A31B9E"/>
    <w:rsid w:val="00A36EC5"/>
    <w:rsid w:val="00A36F77"/>
    <w:rsid w:val="00A400FD"/>
    <w:rsid w:val="00A4500F"/>
    <w:rsid w:val="00A452BA"/>
    <w:rsid w:val="00A457E2"/>
    <w:rsid w:val="00A47744"/>
    <w:rsid w:val="00A50DE1"/>
    <w:rsid w:val="00A52D68"/>
    <w:rsid w:val="00A56791"/>
    <w:rsid w:val="00A60D34"/>
    <w:rsid w:val="00A63F5B"/>
    <w:rsid w:val="00A64BBF"/>
    <w:rsid w:val="00A64F17"/>
    <w:rsid w:val="00A65719"/>
    <w:rsid w:val="00A66553"/>
    <w:rsid w:val="00A6662A"/>
    <w:rsid w:val="00A66B43"/>
    <w:rsid w:val="00A6711F"/>
    <w:rsid w:val="00A70A4C"/>
    <w:rsid w:val="00A72E6C"/>
    <w:rsid w:val="00A73C70"/>
    <w:rsid w:val="00A75931"/>
    <w:rsid w:val="00A77964"/>
    <w:rsid w:val="00A83981"/>
    <w:rsid w:val="00A84B69"/>
    <w:rsid w:val="00A85DC6"/>
    <w:rsid w:val="00A916DE"/>
    <w:rsid w:val="00A956D7"/>
    <w:rsid w:val="00A9745B"/>
    <w:rsid w:val="00A9792A"/>
    <w:rsid w:val="00A979D6"/>
    <w:rsid w:val="00AA36D3"/>
    <w:rsid w:val="00AA7C0E"/>
    <w:rsid w:val="00AB032C"/>
    <w:rsid w:val="00AB0D6C"/>
    <w:rsid w:val="00AB157F"/>
    <w:rsid w:val="00AB1A1C"/>
    <w:rsid w:val="00AB22DD"/>
    <w:rsid w:val="00AB3323"/>
    <w:rsid w:val="00AB4374"/>
    <w:rsid w:val="00AB7BCD"/>
    <w:rsid w:val="00AC2C1C"/>
    <w:rsid w:val="00AC3218"/>
    <w:rsid w:val="00AC361B"/>
    <w:rsid w:val="00AC4613"/>
    <w:rsid w:val="00AC5D8F"/>
    <w:rsid w:val="00AC64E9"/>
    <w:rsid w:val="00AC6A9D"/>
    <w:rsid w:val="00AC6E59"/>
    <w:rsid w:val="00AC7040"/>
    <w:rsid w:val="00AC75B8"/>
    <w:rsid w:val="00AD1CA2"/>
    <w:rsid w:val="00AD1F49"/>
    <w:rsid w:val="00AD636E"/>
    <w:rsid w:val="00AE37D8"/>
    <w:rsid w:val="00AE3A1E"/>
    <w:rsid w:val="00AE51A7"/>
    <w:rsid w:val="00AE54FA"/>
    <w:rsid w:val="00AE61C4"/>
    <w:rsid w:val="00AE6C45"/>
    <w:rsid w:val="00AF48E9"/>
    <w:rsid w:val="00AF491D"/>
    <w:rsid w:val="00B0100B"/>
    <w:rsid w:val="00B03A2B"/>
    <w:rsid w:val="00B056FB"/>
    <w:rsid w:val="00B07D1F"/>
    <w:rsid w:val="00B11D58"/>
    <w:rsid w:val="00B14C71"/>
    <w:rsid w:val="00B175EE"/>
    <w:rsid w:val="00B17861"/>
    <w:rsid w:val="00B179B9"/>
    <w:rsid w:val="00B20ECD"/>
    <w:rsid w:val="00B234BC"/>
    <w:rsid w:val="00B238B7"/>
    <w:rsid w:val="00B24EDB"/>
    <w:rsid w:val="00B25B58"/>
    <w:rsid w:val="00B2784A"/>
    <w:rsid w:val="00B27DDA"/>
    <w:rsid w:val="00B301D0"/>
    <w:rsid w:val="00B378BD"/>
    <w:rsid w:val="00B42773"/>
    <w:rsid w:val="00B433A4"/>
    <w:rsid w:val="00B442E2"/>
    <w:rsid w:val="00B44D23"/>
    <w:rsid w:val="00B44D4A"/>
    <w:rsid w:val="00B46F15"/>
    <w:rsid w:val="00B470FD"/>
    <w:rsid w:val="00B51333"/>
    <w:rsid w:val="00B52067"/>
    <w:rsid w:val="00B521F9"/>
    <w:rsid w:val="00B5400E"/>
    <w:rsid w:val="00B60266"/>
    <w:rsid w:val="00B60A6A"/>
    <w:rsid w:val="00B61528"/>
    <w:rsid w:val="00B62B5E"/>
    <w:rsid w:val="00B63220"/>
    <w:rsid w:val="00B64FB5"/>
    <w:rsid w:val="00B70F16"/>
    <w:rsid w:val="00B72576"/>
    <w:rsid w:val="00B74320"/>
    <w:rsid w:val="00B74AB6"/>
    <w:rsid w:val="00B75482"/>
    <w:rsid w:val="00B76E57"/>
    <w:rsid w:val="00B8093F"/>
    <w:rsid w:val="00B80A63"/>
    <w:rsid w:val="00B81978"/>
    <w:rsid w:val="00B8209B"/>
    <w:rsid w:val="00B845D0"/>
    <w:rsid w:val="00B84A15"/>
    <w:rsid w:val="00B925CD"/>
    <w:rsid w:val="00B92D00"/>
    <w:rsid w:val="00B9478F"/>
    <w:rsid w:val="00B97A35"/>
    <w:rsid w:val="00B97DAC"/>
    <w:rsid w:val="00BA051B"/>
    <w:rsid w:val="00BA17A1"/>
    <w:rsid w:val="00BA24C0"/>
    <w:rsid w:val="00BA4FBE"/>
    <w:rsid w:val="00BB00E2"/>
    <w:rsid w:val="00BB0685"/>
    <w:rsid w:val="00BB3C5F"/>
    <w:rsid w:val="00BB3CFE"/>
    <w:rsid w:val="00BB46EB"/>
    <w:rsid w:val="00BB54F4"/>
    <w:rsid w:val="00BC24E9"/>
    <w:rsid w:val="00BC5C7E"/>
    <w:rsid w:val="00BD056D"/>
    <w:rsid w:val="00BD0C1D"/>
    <w:rsid w:val="00BD1E43"/>
    <w:rsid w:val="00BD1F43"/>
    <w:rsid w:val="00BD2EA1"/>
    <w:rsid w:val="00BD4798"/>
    <w:rsid w:val="00BD5BC5"/>
    <w:rsid w:val="00BD6FB0"/>
    <w:rsid w:val="00BD7491"/>
    <w:rsid w:val="00BD77B8"/>
    <w:rsid w:val="00BE09FC"/>
    <w:rsid w:val="00BE0B1B"/>
    <w:rsid w:val="00BE22F0"/>
    <w:rsid w:val="00BE4122"/>
    <w:rsid w:val="00BE43C8"/>
    <w:rsid w:val="00BE5F89"/>
    <w:rsid w:val="00BF03BA"/>
    <w:rsid w:val="00BF081C"/>
    <w:rsid w:val="00BF2B6A"/>
    <w:rsid w:val="00BF2E72"/>
    <w:rsid w:val="00BF3A30"/>
    <w:rsid w:val="00BF525C"/>
    <w:rsid w:val="00BF534A"/>
    <w:rsid w:val="00BF6287"/>
    <w:rsid w:val="00BF73CD"/>
    <w:rsid w:val="00BF7BAD"/>
    <w:rsid w:val="00C00D41"/>
    <w:rsid w:val="00C01969"/>
    <w:rsid w:val="00C0278B"/>
    <w:rsid w:val="00C02E32"/>
    <w:rsid w:val="00C0445F"/>
    <w:rsid w:val="00C05BA6"/>
    <w:rsid w:val="00C06EBB"/>
    <w:rsid w:val="00C07971"/>
    <w:rsid w:val="00C10A1F"/>
    <w:rsid w:val="00C13636"/>
    <w:rsid w:val="00C15BC4"/>
    <w:rsid w:val="00C1643B"/>
    <w:rsid w:val="00C1684A"/>
    <w:rsid w:val="00C17A2D"/>
    <w:rsid w:val="00C20F1D"/>
    <w:rsid w:val="00C21467"/>
    <w:rsid w:val="00C2189A"/>
    <w:rsid w:val="00C23D91"/>
    <w:rsid w:val="00C23F42"/>
    <w:rsid w:val="00C24BB4"/>
    <w:rsid w:val="00C25539"/>
    <w:rsid w:val="00C27157"/>
    <w:rsid w:val="00C27470"/>
    <w:rsid w:val="00C2782C"/>
    <w:rsid w:val="00C3072C"/>
    <w:rsid w:val="00C30A8A"/>
    <w:rsid w:val="00C318D5"/>
    <w:rsid w:val="00C31AB1"/>
    <w:rsid w:val="00C32731"/>
    <w:rsid w:val="00C33AEC"/>
    <w:rsid w:val="00C34B52"/>
    <w:rsid w:val="00C35100"/>
    <w:rsid w:val="00C35A78"/>
    <w:rsid w:val="00C35C5A"/>
    <w:rsid w:val="00C3615C"/>
    <w:rsid w:val="00C36347"/>
    <w:rsid w:val="00C368D2"/>
    <w:rsid w:val="00C405CB"/>
    <w:rsid w:val="00C41A1D"/>
    <w:rsid w:val="00C41F24"/>
    <w:rsid w:val="00C44957"/>
    <w:rsid w:val="00C4653D"/>
    <w:rsid w:val="00C4659E"/>
    <w:rsid w:val="00C472B9"/>
    <w:rsid w:val="00C47FAD"/>
    <w:rsid w:val="00C50767"/>
    <w:rsid w:val="00C50DAC"/>
    <w:rsid w:val="00C5217B"/>
    <w:rsid w:val="00C52736"/>
    <w:rsid w:val="00C5351D"/>
    <w:rsid w:val="00C53D7A"/>
    <w:rsid w:val="00C55753"/>
    <w:rsid w:val="00C559C9"/>
    <w:rsid w:val="00C62446"/>
    <w:rsid w:val="00C647FC"/>
    <w:rsid w:val="00C64935"/>
    <w:rsid w:val="00C7117D"/>
    <w:rsid w:val="00C72578"/>
    <w:rsid w:val="00C75DA8"/>
    <w:rsid w:val="00C80109"/>
    <w:rsid w:val="00C81645"/>
    <w:rsid w:val="00C8233D"/>
    <w:rsid w:val="00C827B3"/>
    <w:rsid w:val="00C83DAA"/>
    <w:rsid w:val="00C844B5"/>
    <w:rsid w:val="00C84620"/>
    <w:rsid w:val="00C84DCD"/>
    <w:rsid w:val="00C8544C"/>
    <w:rsid w:val="00C8640C"/>
    <w:rsid w:val="00C9254E"/>
    <w:rsid w:val="00C94F4A"/>
    <w:rsid w:val="00C95514"/>
    <w:rsid w:val="00CA0558"/>
    <w:rsid w:val="00CA204B"/>
    <w:rsid w:val="00CA2ED2"/>
    <w:rsid w:val="00CA347E"/>
    <w:rsid w:val="00CA4CEA"/>
    <w:rsid w:val="00CA582F"/>
    <w:rsid w:val="00CA7040"/>
    <w:rsid w:val="00CB043F"/>
    <w:rsid w:val="00CB089E"/>
    <w:rsid w:val="00CB098E"/>
    <w:rsid w:val="00CB1A3C"/>
    <w:rsid w:val="00CB2D01"/>
    <w:rsid w:val="00CB3254"/>
    <w:rsid w:val="00CB36BE"/>
    <w:rsid w:val="00CB56B9"/>
    <w:rsid w:val="00CB592E"/>
    <w:rsid w:val="00CB5F65"/>
    <w:rsid w:val="00CB6DBA"/>
    <w:rsid w:val="00CC0767"/>
    <w:rsid w:val="00CC0C05"/>
    <w:rsid w:val="00CC1A85"/>
    <w:rsid w:val="00CC1CDE"/>
    <w:rsid w:val="00CC5CFB"/>
    <w:rsid w:val="00CC66CC"/>
    <w:rsid w:val="00CD045D"/>
    <w:rsid w:val="00CD0D13"/>
    <w:rsid w:val="00CD37E0"/>
    <w:rsid w:val="00CD5433"/>
    <w:rsid w:val="00CD6555"/>
    <w:rsid w:val="00CE3506"/>
    <w:rsid w:val="00CE3698"/>
    <w:rsid w:val="00CE3931"/>
    <w:rsid w:val="00CE4961"/>
    <w:rsid w:val="00CE68AF"/>
    <w:rsid w:val="00CE7959"/>
    <w:rsid w:val="00CE7EDB"/>
    <w:rsid w:val="00CF2948"/>
    <w:rsid w:val="00CF46B4"/>
    <w:rsid w:val="00D012DF"/>
    <w:rsid w:val="00D014E2"/>
    <w:rsid w:val="00D01623"/>
    <w:rsid w:val="00D01D71"/>
    <w:rsid w:val="00D077A7"/>
    <w:rsid w:val="00D1108E"/>
    <w:rsid w:val="00D11565"/>
    <w:rsid w:val="00D137E3"/>
    <w:rsid w:val="00D13ABE"/>
    <w:rsid w:val="00D16D8F"/>
    <w:rsid w:val="00D16E5F"/>
    <w:rsid w:val="00D2147B"/>
    <w:rsid w:val="00D24368"/>
    <w:rsid w:val="00D27D88"/>
    <w:rsid w:val="00D3112B"/>
    <w:rsid w:val="00D31E57"/>
    <w:rsid w:val="00D33D0C"/>
    <w:rsid w:val="00D3412B"/>
    <w:rsid w:val="00D354F4"/>
    <w:rsid w:val="00D3622B"/>
    <w:rsid w:val="00D37C6D"/>
    <w:rsid w:val="00D40D96"/>
    <w:rsid w:val="00D4177C"/>
    <w:rsid w:val="00D41D1F"/>
    <w:rsid w:val="00D44DA4"/>
    <w:rsid w:val="00D46573"/>
    <w:rsid w:val="00D50C84"/>
    <w:rsid w:val="00D53E4D"/>
    <w:rsid w:val="00D573CD"/>
    <w:rsid w:val="00D57C51"/>
    <w:rsid w:val="00D637BB"/>
    <w:rsid w:val="00D64E76"/>
    <w:rsid w:val="00D64F36"/>
    <w:rsid w:val="00D65D8D"/>
    <w:rsid w:val="00D70705"/>
    <w:rsid w:val="00D719BA"/>
    <w:rsid w:val="00D71E13"/>
    <w:rsid w:val="00D74460"/>
    <w:rsid w:val="00D80673"/>
    <w:rsid w:val="00D80D63"/>
    <w:rsid w:val="00D832B3"/>
    <w:rsid w:val="00D85AB2"/>
    <w:rsid w:val="00D85B34"/>
    <w:rsid w:val="00D85F05"/>
    <w:rsid w:val="00D90445"/>
    <w:rsid w:val="00D91864"/>
    <w:rsid w:val="00D94DB1"/>
    <w:rsid w:val="00D950CD"/>
    <w:rsid w:val="00D95C8F"/>
    <w:rsid w:val="00DA2D06"/>
    <w:rsid w:val="00DA38F4"/>
    <w:rsid w:val="00DA474E"/>
    <w:rsid w:val="00DA48D6"/>
    <w:rsid w:val="00DA5242"/>
    <w:rsid w:val="00DA67D4"/>
    <w:rsid w:val="00DB14ED"/>
    <w:rsid w:val="00DB36FB"/>
    <w:rsid w:val="00DB39C4"/>
    <w:rsid w:val="00DB46D9"/>
    <w:rsid w:val="00DB49E2"/>
    <w:rsid w:val="00DB60BF"/>
    <w:rsid w:val="00DB7C82"/>
    <w:rsid w:val="00DB7CBA"/>
    <w:rsid w:val="00DC0C77"/>
    <w:rsid w:val="00DC1384"/>
    <w:rsid w:val="00DC3AD9"/>
    <w:rsid w:val="00DC40FD"/>
    <w:rsid w:val="00DD003D"/>
    <w:rsid w:val="00DD19B4"/>
    <w:rsid w:val="00DD1CA1"/>
    <w:rsid w:val="00DD7795"/>
    <w:rsid w:val="00DE1D1F"/>
    <w:rsid w:val="00DE2D84"/>
    <w:rsid w:val="00DE4735"/>
    <w:rsid w:val="00DE4D86"/>
    <w:rsid w:val="00DE6F3E"/>
    <w:rsid w:val="00DE7325"/>
    <w:rsid w:val="00DE74A4"/>
    <w:rsid w:val="00DF0F95"/>
    <w:rsid w:val="00DF165B"/>
    <w:rsid w:val="00DF4B61"/>
    <w:rsid w:val="00DF68AE"/>
    <w:rsid w:val="00DF726D"/>
    <w:rsid w:val="00DF76AB"/>
    <w:rsid w:val="00E005F7"/>
    <w:rsid w:val="00E01929"/>
    <w:rsid w:val="00E021E9"/>
    <w:rsid w:val="00E022C5"/>
    <w:rsid w:val="00E05CA1"/>
    <w:rsid w:val="00E06AF4"/>
    <w:rsid w:val="00E10CFE"/>
    <w:rsid w:val="00E1176C"/>
    <w:rsid w:val="00E137E4"/>
    <w:rsid w:val="00E13C23"/>
    <w:rsid w:val="00E13DE6"/>
    <w:rsid w:val="00E1469C"/>
    <w:rsid w:val="00E16173"/>
    <w:rsid w:val="00E20BAA"/>
    <w:rsid w:val="00E216D5"/>
    <w:rsid w:val="00E21B41"/>
    <w:rsid w:val="00E22DC3"/>
    <w:rsid w:val="00E243A0"/>
    <w:rsid w:val="00E266DE"/>
    <w:rsid w:val="00E31F50"/>
    <w:rsid w:val="00E34727"/>
    <w:rsid w:val="00E34CFE"/>
    <w:rsid w:val="00E370D2"/>
    <w:rsid w:val="00E37114"/>
    <w:rsid w:val="00E37F1A"/>
    <w:rsid w:val="00E40DE0"/>
    <w:rsid w:val="00E40F4E"/>
    <w:rsid w:val="00E41549"/>
    <w:rsid w:val="00E41828"/>
    <w:rsid w:val="00E41C3E"/>
    <w:rsid w:val="00E431DB"/>
    <w:rsid w:val="00E4351F"/>
    <w:rsid w:val="00E435F0"/>
    <w:rsid w:val="00E519E6"/>
    <w:rsid w:val="00E52B9E"/>
    <w:rsid w:val="00E53113"/>
    <w:rsid w:val="00E60B8B"/>
    <w:rsid w:val="00E62598"/>
    <w:rsid w:val="00E656B2"/>
    <w:rsid w:val="00E65F8B"/>
    <w:rsid w:val="00E761B3"/>
    <w:rsid w:val="00E806F2"/>
    <w:rsid w:val="00E80E0C"/>
    <w:rsid w:val="00E81A5A"/>
    <w:rsid w:val="00E84C04"/>
    <w:rsid w:val="00E84E05"/>
    <w:rsid w:val="00E850B5"/>
    <w:rsid w:val="00E85972"/>
    <w:rsid w:val="00E85BC5"/>
    <w:rsid w:val="00E860EE"/>
    <w:rsid w:val="00E8674D"/>
    <w:rsid w:val="00E86DA8"/>
    <w:rsid w:val="00E87146"/>
    <w:rsid w:val="00E87A5A"/>
    <w:rsid w:val="00E91BEC"/>
    <w:rsid w:val="00E9249C"/>
    <w:rsid w:val="00E9299B"/>
    <w:rsid w:val="00E92D15"/>
    <w:rsid w:val="00E97A4E"/>
    <w:rsid w:val="00EA2C40"/>
    <w:rsid w:val="00EA43BC"/>
    <w:rsid w:val="00EA4BCB"/>
    <w:rsid w:val="00EA651B"/>
    <w:rsid w:val="00EB020F"/>
    <w:rsid w:val="00EB1344"/>
    <w:rsid w:val="00EB2FAB"/>
    <w:rsid w:val="00EB4EB0"/>
    <w:rsid w:val="00EB7BE5"/>
    <w:rsid w:val="00EC02F8"/>
    <w:rsid w:val="00EC071F"/>
    <w:rsid w:val="00EC2EC7"/>
    <w:rsid w:val="00EC398D"/>
    <w:rsid w:val="00EC5673"/>
    <w:rsid w:val="00ED066B"/>
    <w:rsid w:val="00ED1235"/>
    <w:rsid w:val="00ED30CA"/>
    <w:rsid w:val="00ED5C4B"/>
    <w:rsid w:val="00ED5EE6"/>
    <w:rsid w:val="00ED68FA"/>
    <w:rsid w:val="00EE0125"/>
    <w:rsid w:val="00EE0DEC"/>
    <w:rsid w:val="00EE2627"/>
    <w:rsid w:val="00EE2C24"/>
    <w:rsid w:val="00EE3558"/>
    <w:rsid w:val="00EE4047"/>
    <w:rsid w:val="00EE6347"/>
    <w:rsid w:val="00EE7C3F"/>
    <w:rsid w:val="00EF037E"/>
    <w:rsid w:val="00EF1739"/>
    <w:rsid w:val="00EF2541"/>
    <w:rsid w:val="00EF30D3"/>
    <w:rsid w:val="00EF3E99"/>
    <w:rsid w:val="00EF3F54"/>
    <w:rsid w:val="00F01434"/>
    <w:rsid w:val="00F02726"/>
    <w:rsid w:val="00F06A2D"/>
    <w:rsid w:val="00F06C1D"/>
    <w:rsid w:val="00F11A64"/>
    <w:rsid w:val="00F1597C"/>
    <w:rsid w:val="00F17892"/>
    <w:rsid w:val="00F21AB2"/>
    <w:rsid w:val="00F22B82"/>
    <w:rsid w:val="00F23C23"/>
    <w:rsid w:val="00F23E43"/>
    <w:rsid w:val="00F26E0A"/>
    <w:rsid w:val="00F2748F"/>
    <w:rsid w:val="00F308EF"/>
    <w:rsid w:val="00F30CAC"/>
    <w:rsid w:val="00F30FFD"/>
    <w:rsid w:val="00F31131"/>
    <w:rsid w:val="00F348BC"/>
    <w:rsid w:val="00F35C88"/>
    <w:rsid w:val="00F3626C"/>
    <w:rsid w:val="00F374E6"/>
    <w:rsid w:val="00F4102F"/>
    <w:rsid w:val="00F4296F"/>
    <w:rsid w:val="00F43D82"/>
    <w:rsid w:val="00F52A8F"/>
    <w:rsid w:val="00F53426"/>
    <w:rsid w:val="00F57FDD"/>
    <w:rsid w:val="00F60BBD"/>
    <w:rsid w:val="00F60CC9"/>
    <w:rsid w:val="00F61247"/>
    <w:rsid w:val="00F6129C"/>
    <w:rsid w:val="00F61BA6"/>
    <w:rsid w:val="00F63F71"/>
    <w:rsid w:val="00F65259"/>
    <w:rsid w:val="00F661B8"/>
    <w:rsid w:val="00F708C4"/>
    <w:rsid w:val="00F72029"/>
    <w:rsid w:val="00F730E0"/>
    <w:rsid w:val="00F7314D"/>
    <w:rsid w:val="00F746BD"/>
    <w:rsid w:val="00F773B5"/>
    <w:rsid w:val="00F813A9"/>
    <w:rsid w:val="00F829B4"/>
    <w:rsid w:val="00F8404D"/>
    <w:rsid w:val="00F84502"/>
    <w:rsid w:val="00F8663B"/>
    <w:rsid w:val="00F873FF"/>
    <w:rsid w:val="00F90774"/>
    <w:rsid w:val="00F91EF0"/>
    <w:rsid w:val="00F94825"/>
    <w:rsid w:val="00F9716F"/>
    <w:rsid w:val="00FA0C05"/>
    <w:rsid w:val="00FA1237"/>
    <w:rsid w:val="00FA31F1"/>
    <w:rsid w:val="00FA3BA5"/>
    <w:rsid w:val="00FA46DE"/>
    <w:rsid w:val="00FA4E53"/>
    <w:rsid w:val="00FA5819"/>
    <w:rsid w:val="00FA71E5"/>
    <w:rsid w:val="00FA7667"/>
    <w:rsid w:val="00FA7D32"/>
    <w:rsid w:val="00FB1461"/>
    <w:rsid w:val="00FB1BA0"/>
    <w:rsid w:val="00FB3429"/>
    <w:rsid w:val="00FB35A6"/>
    <w:rsid w:val="00FB3928"/>
    <w:rsid w:val="00FB3A6E"/>
    <w:rsid w:val="00FB616B"/>
    <w:rsid w:val="00FB746F"/>
    <w:rsid w:val="00FC3C7E"/>
    <w:rsid w:val="00FC45CF"/>
    <w:rsid w:val="00FC4C1E"/>
    <w:rsid w:val="00FC4DC1"/>
    <w:rsid w:val="00FC6C33"/>
    <w:rsid w:val="00FC70B9"/>
    <w:rsid w:val="00FC717F"/>
    <w:rsid w:val="00FD0FF6"/>
    <w:rsid w:val="00FD11A4"/>
    <w:rsid w:val="00FD1A92"/>
    <w:rsid w:val="00FD1DDD"/>
    <w:rsid w:val="00FD335F"/>
    <w:rsid w:val="00FD5396"/>
    <w:rsid w:val="00FE03D0"/>
    <w:rsid w:val="00FE3980"/>
    <w:rsid w:val="00FE5CBC"/>
    <w:rsid w:val="00FE605D"/>
    <w:rsid w:val="00FE6C81"/>
    <w:rsid w:val="00FE73CC"/>
    <w:rsid w:val="00FF141B"/>
    <w:rsid w:val="00FF2B54"/>
    <w:rsid w:val="00FF30B7"/>
    <w:rsid w:val="00FF461C"/>
    <w:rsid w:val="00FF667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A2FBF4-39BD-479E-B678-A141C4CE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99"/>
    <w:lsdException w:name="Light Shading Accent 5" w:uiPriority="99"/>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4F"/>
    <w:pPr>
      <w:tabs>
        <w:tab w:val="left" w:pos="1247"/>
        <w:tab w:val="left" w:pos="1814"/>
        <w:tab w:val="left" w:pos="2381"/>
        <w:tab w:val="left" w:pos="2948"/>
        <w:tab w:val="left" w:pos="3515"/>
      </w:tabs>
      <w:spacing w:after="120"/>
    </w:pPr>
    <w:rPr>
      <w:szCs w:val="24"/>
      <w:lang w:eastAsia="en-US"/>
    </w:rPr>
  </w:style>
  <w:style w:type="paragraph" w:styleId="Heading1">
    <w:name w:val="heading 1"/>
    <w:next w:val="BodyText"/>
    <w:link w:val="Heading1Char"/>
    <w:qFormat/>
    <w:rsid w:val="00D85F05"/>
    <w:pPr>
      <w:pageBreakBefore/>
      <w:numPr>
        <w:numId w:val="4"/>
      </w:numPr>
      <w:suppressAutoHyphens/>
      <w:spacing w:after="360"/>
      <w:outlineLvl w:val="0"/>
    </w:pPr>
    <w:rPr>
      <w:rFonts w:ascii="Calibri" w:hAnsi="Calibri" w:cs="Arial"/>
      <w:b/>
      <w:kern w:val="16"/>
      <w:sz w:val="28"/>
      <w:szCs w:val="24"/>
      <w:lang w:val="de-DE" w:eastAsia="de-DE"/>
    </w:rPr>
  </w:style>
  <w:style w:type="paragraph" w:styleId="Heading2">
    <w:name w:val="heading 2"/>
    <w:basedOn w:val="Heading1"/>
    <w:next w:val="BodyText"/>
    <w:link w:val="Heading2Char"/>
    <w:qFormat/>
    <w:rsid w:val="00F53426"/>
    <w:pPr>
      <w:keepNext/>
      <w:pageBreakBefore w:val="0"/>
      <w:numPr>
        <w:ilvl w:val="1"/>
      </w:numPr>
      <w:spacing w:before="480" w:after="240"/>
      <w:outlineLvl w:val="1"/>
    </w:pPr>
    <w:rPr>
      <w:sz w:val="26"/>
      <w:lang w:val="en-GB"/>
    </w:rPr>
  </w:style>
  <w:style w:type="paragraph" w:styleId="Heading3">
    <w:name w:val="heading 3"/>
    <w:basedOn w:val="Heading2"/>
    <w:next w:val="BodyText"/>
    <w:link w:val="Heading3Char"/>
    <w:qFormat/>
    <w:rsid w:val="00312EE6"/>
    <w:pPr>
      <w:numPr>
        <w:ilvl w:val="2"/>
      </w:numPr>
      <w:spacing w:before="120" w:after="120"/>
      <w:outlineLvl w:val="2"/>
    </w:pPr>
    <w:rPr>
      <w:rFonts w:ascii="Times New Roman" w:hAnsi="Times New Roman"/>
      <w:sz w:val="20"/>
    </w:rPr>
  </w:style>
  <w:style w:type="paragraph" w:styleId="Heading4">
    <w:name w:val="heading 4"/>
    <w:basedOn w:val="Heading3"/>
    <w:next w:val="BodyText2"/>
    <w:link w:val="Heading4Char"/>
    <w:qFormat/>
    <w:rsid w:val="00DE4735"/>
    <w:pPr>
      <w:numPr>
        <w:ilvl w:val="3"/>
      </w:numPr>
      <w:outlineLvl w:val="3"/>
    </w:pPr>
  </w:style>
  <w:style w:type="paragraph" w:styleId="Heading5">
    <w:name w:val="heading 5"/>
    <w:basedOn w:val="Heading4"/>
    <w:next w:val="BodyText2"/>
    <w:link w:val="Heading5Char"/>
    <w:qFormat/>
    <w:rsid w:val="00DE4735"/>
    <w:pPr>
      <w:numPr>
        <w:ilvl w:val="4"/>
      </w:numPr>
      <w:outlineLvl w:val="4"/>
    </w:pPr>
  </w:style>
  <w:style w:type="paragraph" w:styleId="Heading6">
    <w:name w:val="heading 6"/>
    <w:basedOn w:val="Heading5"/>
    <w:next w:val="BodyText"/>
    <w:link w:val="Heading6Char"/>
    <w:qFormat/>
    <w:rsid w:val="00363A73"/>
    <w:pPr>
      <w:numPr>
        <w:ilvl w:val="5"/>
      </w:numPr>
      <w:outlineLvl w:val="5"/>
    </w:pPr>
  </w:style>
  <w:style w:type="paragraph" w:styleId="Heading7">
    <w:name w:val="heading 7"/>
    <w:basedOn w:val="Heading6"/>
    <w:next w:val="BodyText"/>
    <w:link w:val="Heading7Char"/>
    <w:uiPriority w:val="99"/>
    <w:qFormat/>
    <w:rsid w:val="00363A73"/>
    <w:pPr>
      <w:numPr>
        <w:ilvl w:val="6"/>
      </w:numPr>
      <w:outlineLvl w:val="6"/>
    </w:pPr>
  </w:style>
  <w:style w:type="paragraph" w:styleId="Heading8">
    <w:name w:val="heading 8"/>
    <w:basedOn w:val="Heading7"/>
    <w:next w:val="BodyText"/>
    <w:link w:val="Heading8Char"/>
    <w:uiPriority w:val="99"/>
    <w:qFormat/>
    <w:rsid w:val="00363A73"/>
    <w:pPr>
      <w:numPr>
        <w:ilvl w:val="7"/>
      </w:numPr>
      <w:outlineLvl w:val="7"/>
    </w:pPr>
  </w:style>
  <w:style w:type="paragraph" w:styleId="Heading9">
    <w:name w:val="heading 9"/>
    <w:basedOn w:val="Heading8"/>
    <w:next w:val="BodyText"/>
    <w:link w:val="Heading9Char"/>
    <w:uiPriority w:val="99"/>
    <w:qFormat/>
    <w:rsid w:val="00363A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F708C4"/>
    <w:pPr>
      <w:spacing w:before="240" w:after="60"/>
    </w:pPr>
    <w:rPr>
      <w:rFonts w:ascii="Arial" w:hAnsi="Arial" w:cs="Vrinda"/>
      <w:b/>
      <w:bCs/>
      <w:kern w:val="28"/>
      <w:sz w:val="32"/>
      <w:szCs w:val="32"/>
      <w:lang w:val="de-DE" w:eastAsia="de-DE"/>
    </w:rPr>
  </w:style>
  <w:style w:type="paragraph" w:styleId="Subtitle">
    <w:name w:val="Subtitle"/>
    <w:link w:val="SubtitleChar"/>
    <w:qFormat/>
    <w:rsid w:val="00E9299B"/>
    <w:pPr>
      <w:spacing w:after="60"/>
    </w:pPr>
    <w:rPr>
      <w:rFonts w:ascii="Arial" w:hAnsi="Arial" w:cs="Vrinda"/>
      <w:sz w:val="24"/>
      <w:szCs w:val="24"/>
      <w:lang w:val="de-DE" w:eastAsia="de-DE"/>
    </w:rPr>
  </w:style>
  <w:style w:type="paragraph" w:customStyle="1" w:styleId="Autor">
    <w:name w:val="Autor"/>
    <w:next w:val="Heading1"/>
    <w:rsid w:val="00103F51"/>
    <w:pPr>
      <w:ind w:left="851"/>
    </w:pPr>
    <w:rPr>
      <w:rFonts w:ascii="Arial" w:hAnsi="Arial"/>
      <w:sz w:val="24"/>
      <w:szCs w:val="24"/>
      <w:lang w:val="de-DE" w:eastAsia="de-DE"/>
    </w:rPr>
  </w:style>
  <w:style w:type="paragraph" w:styleId="BodyTextIndent">
    <w:name w:val="Body Text Indent"/>
    <w:basedOn w:val="BodyText"/>
    <w:link w:val="BodyTextIndentChar"/>
    <w:rsid w:val="00CD37E0"/>
    <w:pPr>
      <w:ind w:left="1134" w:hanging="1134"/>
    </w:pPr>
  </w:style>
  <w:style w:type="paragraph" w:styleId="BodyText">
    <w:name w:val="Body Text"/>
    <w:link w:val="BodyTextChar"/>
    <w:uiPriority w:val="99"/>
    <w:rsid w:val="00CB043F"/>
    <w:pPr>
      <w:spacing w:after="120" w:line="300" w:lineRule="exact"/>
    </w:pPr>
    <w:rPr>
      <w:rFonts w:cs="Vrinda"/>
      <w:sz w:val="22"/>
      <w:szCs w:val="24"/>
      <w:lang w:val="de-DE" w:eastAsia="de-DE"/>
    </w:rPr>
  </w:style>
  <w:style w:type="paragraph" w:customStyle="1" w:styleId="TextkrperohneAbstand">
    <w:name w:val="Textkörper_ohne Abstand"/>
    <w:basedOn w:val="BodyText"/>
    <w:rsid w:val="005E381F"/>
    <w:pPr>
      <w:spacing w:line="280" w:lineRule="exact"/>
    </w:pPr>
    <w:rPr>
      <w:rFonts w:ascii="Century" w:hAnsi="Century"/>
    </w:rPr>
  </w:style>
  <w:style w:type="paragraph" w:styleId="Caption">
    <w:name w:val="caption"/>
    <w:aliases w:val="Figures,o_Beschriftung"/>
    <w:basedOn w:val="BodyText"/>
    <w:next w:val="BodyText"/>
    <w:link w:val="CaptionChar1"/>
    <w:uiPriority w:val="35"/>
    <w:qFormat/>
    <w:rsid w:val="006C14C5"/>
    <w:pPr>
      <w:keepNext/>
      <w:spacing w:before="480"/>
      <w:ind w:left="709" w:hanging="709"/>
    </w:pPr>
    <w:rPr>
      <w:b/>
      <w:bCs/>
      <w:sz w:val="20"/>
      <w:szCs w:val="20"/>
    </w:rPr>
  </w:style>
  <w:style w:type="numbering" w:customStyle="1" w:styleId="Liste-Nummer">
    <w:name w:val="Liste-Nummer"/>
    <w:basedOn w:val="NoList"/>
    <w:rsid w:val="006700E7"/>
    <w:pPr>
      <w:numPr>
        <w:numId w:val="2"/>
      </w:numPr>
    </w:pPr>
  </w:style>
  <w:style w:type="numbering" w:customStyle="1" w:styleId="Liste-Punkt">
    <w:name w:val="Liste-Punkt"/>
    <w:basedOn w:val="Liste-Spiegel"/>
    <w:rsid w:val="007125F4"/>
    <w:pPr>
      <w:numPr>
        <w:numId w:val="3"/>
      </w:numPr>
    </w:pPr>
  </w:style>
  <w:style w:type="paragraph" w:styleId="TOC8">
    <w:name w:val="toc 8"/>
    <w:basedOn w:val="Normal"/>
    <w:next w:val="Normal"/>
    <w:autoRedefine/>
    <w:uiPriority w:val="39"/>
    <w:rsid w:val="006F76E0"/>
    <w:pPr>
      <w:tabs>
        <w:tab w:val="clear" w:pos="1814"/>
        <w:tab w:val="clear" w:pos="2381"/>
        <w:tab w:val="clear" w:pos="2948"/>
        <w:tab w:val="clear" w:pos="3515"/>
      </w:tabs>
      <w:ind w:left="1400"/>
    </w:pPr>
    <w:rPr>
      <w:sz w:val="18"/>
      <w:szCs w:val="18"/>
    </w:rPr>
  </w:style>
  <w:style w:type="character" w:customStyle="1" w:styleId="ZeichenFett">
    <w:name w:val="Zeichen: Fett"/>
    <w:rsid w:val="00126B11"/>
    <w:rPr>
      <w:b/>
      <w:bCs/>
    </w:rPr>
  </w:style>
  <w:style w:type="table" w:customStyle="1" w:styleId="Tabellenformateinfach">
    <w:name w:val="Tabellenformat: einfach"/>
    <w:basedOn w:val="TableNormal"/>
    <w:rsid w:val="005E381F"/>
    <w:pPr>
      <w:keepNext/>
    </w:pPr>
    <w:rPr>
      <w:rFonts w:ascii="Arial" w:hAnsi="Arial"/>
      <w:sz w:val="22"/>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bottom w:w="85" w:type="dxa"/>
      </w:tblCellMar>
    </w:tblPr>
    <w:trPr>
      <w:cantSplit/>
    </w:trPr>
  </w:style>
  <w:style w:type="character" w:customStyle="1" w:styleId="ZeichenHochgestellt">
    <w:name w:val="Zeichen: Hochgestellt"/>
    <w:rsid w:val="00126B11"/>
    <w:rPr>
      <w:vertAlign w:val="superscript"/>
    </w:rPr>
  </w:style>
  <w:style w:type="character" w:customStyle="1" w:styleId="ZeichenKapitlchen">
    <w:name w:val="Zeichen: Kapitälchen"/>
    <w:rsid w:val="00126B11"/>
    <w:rPr>
      <w:smallCaps/>
    </w:rPr>
  </w:style>
  <w:style w:type="character" w:customStyle="1" w:styleId="ZeichenKursiv">
    <w:name w:val="Zeichen: Kursiv"/>
    <w:rsid w:val="00126B11"/>
    <w:rPr>
      <w:i/>
    </w:rPr>
  </w:style>
  <w:style w:type="character" w:customStyle="1" w:styleId="ZeichenRcksetzenaufStandard">
    <w:name w:val="Zeichen: Rücksetzen auf Standard"/>
    <w:rsid w:val="00126B11"/>
  </w:style>
  <w:style w:type="numbering" w:customStyle="1" w:styleId="Liste-Spiegel">
    <w:name w:val="Liste-Spiegel"/>
    <w:basedOn w:val="NoList"/>
    <w:rsid w:val="005F39B9"/>
    <w:pPr>
      <w:numPr>
        <w:numId w:val="1"/>
      </w:numPr>
    </w:pPr>
  </w:style>
  <w:style w:type="character" w:customStyle="1" w:styleId="ZeichenTiefgestellt">
    <w:name w:val="Zeichen: Tiefgestellt"/>
    <w:rsid w:val="00126B11"/>
    <w:rPr>
      <w:vertAlign w:val="subscript"/>
    </w:rPr>
  </w:style>
  <w:style w:type="paragraph" w:styleId="BodyText2">
    <w:name w:val="Body Text 2"/>
    <w:basedOn w:val="BodyText"/>
    <w:link w:val="BodyText2Char"/>
    <w:rsid w:val="00AD1CA2"/>
    <w:pPr>
      <w:spacing w:after="240"/>
    </w:pPr>
  </w:style>
  <w:style w:type="table" w:customStyle="1" w:styleId="Tabellenformatzeilenorientiert">
    <w:name w:val="Tabellenformat: zeilenorientiert"/>
    <w:basedOn w:val="Tabellenformateinfach"/>
    <w:rsid w:val="005E381F"/>
    <w:tblPr>
      <w:tblStyleRowBandSize w:val="1"/>
    </w:tblPr>
    <w:tblStylePr w:type="firstRow">
      <w:rPr>
        <w:b/>
      </w:rPr>
    </w:tblStylePr>
    <w:tblStylePr w:type="lastRow">
      <w:rPr>
        <w:b/>
        <w:i/>
      </w:rPr>
    </w:tblStylePr>
    <w:tblStylePr w:type="firstCol">
      <w:rPr>
        <w:b/>
      </w:rPr>
    </w:tblStylePr>
    <w:tblStylePr w:type="band1Horz">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3F3F3"/>
      </w:tcPr>
    </w:tblStylePr>
    <w:tblStylePr w:type="n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table" w:customStyle="1" w:styleId="Tabellenformatspaltenorientiert">
    <w:name w:val="Tabellenformat: spaltenorientiert"/>
    <w:basedOn w:val="Tabellenformateinfach"/>
    <w:rsid w:val="005E381F"/>
    <w:tblPr>
      <w:tblStyleColBandSize w:val="1"/>
    </w:tblPr>
    <w:tblStylePr w:type="firstRow">
      <w:rPr>
        <w:b/>
      </w:rPr>
    </w:tblStylePr>
    <w:tblStylePr w:type="firstCol">
      <w:rPr>
        <w:b/>
      </w:rPr>
    </w:tblStylePr>
    <w:tblStylePr w:type="lastCol">
      <w:rPr>
        <w:b/>
        <w:i/>
      </w:rPr>
    </w:tblStylePr>
    <w:tblStylePr w:type="band1Vert">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F3F3F3"/>
      </w:tcPr>
    </w:tblStylePr>
  </w:style>
  <w:style w:type="paragraph" w:customStyle="1" w:styleId="Beschriftungunten">
    <w:name w:val="Beschriftung_unten"/>
    <w:basedOn w:val="Caption"/>
    <w:next w:val="BodyText"/>
    <w:rsid w:val="00AD1CA2"/>
    <w:pPr>
      <w:keepNext w:val="0"/>
      <w:spacing w:before="120" w:after="480"/>
    </w:pPr>
  </w:style>
  <w:style w:type="paragraph" w:customStyle="1" w:styleId="Abbildungzusammenhalten">
    <w:name w:val="Abbildung_zusammenhalten"/>
    <w:next w:val="Beschriftungunten"/>
    <w:rsid w:val="00E41828"/>
    <w:pPr>
      <w:keepNext/>
    </w:pPr>
    <w:rPr>
      <w:rFonts w:ascii="Arial" w:hAnsi="Arial" w:cs="Vrinda"/>
      <w:bCs/>
      <w:sz w:val="22"/>
      <w:szCs w:val="24"/>
      <w:lang w:val="de-DE" w:eastAsia="de-DE"/>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BodyText"/>
    <w:link w:val="FootnoteTextChar"/>
    <w:uiPriority w:val="99"/>
    <w:rsid w:val="00895A5C"/>
    <w:pPr>
      <w:keepNext/>
      <w:keepLines/>
      <w:tabs>
        <w:tab w:val="left" w:pos="284"/>
      </w:tabs>
      <w:spacing w:line="255" w:lineRule="exact"/>
      <w:ind w:left="227" w:hanging="227"/>
    </w:pPr>
    <w:rPr>
      <w:rFonts w:cs="Times New Roman"/>
      <w:sz w:val="18"/>
      <w:szCs w:val="20"/>
    </w:rPr>
  </w:style>
  <w:style w:type="character" w:styleId="FootnoteReference">
    <w:name w:val="footnote reference"/>
    <w:aliases w:val="16 Point,Superscript 6 Point,ftref,(Ref. de nota al pie),number,SUPERS,Footnote Reference Superscript"/>
    <w:rsid w:val="00E13DE6"/>
    <w:rPr>
      <w:rFonts w:ascii="Frutiger 45 Light" w:hAnsi="Frutiger 45 Light"/>
      <w:sz w:val="22"/>
      <w:vertAlign w:val="superscript"/>
    </w:rPr>
  </w:style>
  <w:style w:type="paragraph" w:styleId="Header">
    <w:name w:val="header"/>
    <w:basedOn w:val="BodyText"/>
    <w:link w:val="HeaderChar"/>
    <w:uiPriority w:val="99"/>
    <w:rsid w:val="00EE2C24"/>
    <w:pPr>
      <w:tabs>
        <w:tab w:val="center" w:pos="4536"/>
        <w:tab w:val="right" w:pos="9072"/>
      </w:tabs>
    </w:pPr>
  </w:style>
  <w:style w:type="paragraph" w:styleId="Footer">
    <w:name w:val="footer"/>
    <w:basedOn w:val="Normal"/>
    <w:link w:val="FooterChar"/>
    <w:uiPriority w:val="99"/>
    <w:rsid w:val="00EE2C24"/>
    <w:pPr>
      <w:tabs>
        <w:tab w:val="center" w:pos="4536"/>
        <w:tab w:val="right" w:pos="9072"/>
      </w:tabs>
    </w:pPr>
  </w:style>
  <w:style w:type="paragraph" w:styleId="TOC1">
    <w:name w:val="toc 1"/>
    <w:next w:val="BodyText"/>
    <w:uiPriority w:val="39"/>
    <w:rsid w:val="004E110C"/>
    <w:pPr>
      <w:tabs>
        <w:tab w:val="left" w:pos="737"/>
        <w:tab w:val="right" w:leader="dot" w:pos="9072"/>
      </w:tabs>
      <w:spacing w:before="360"/>
      <w:ind w:left="737" w:right="851" w:hanging="737"/>
    </w:pPr>
    <w:rPr>
      <w:rFonts w:cs="Vrinda"/>
      <w:b/>
      <w:szCs w:val="24"/>
      <w:lang w:val="de-DE" w:eastAsia="de-DE"/>
    </w:rPr>
  </w:style>
  <w:style w:type="paragraph" w:styleId="TOC2">
    <w:name w:val="toc 2"/>
    <w:basedOn w:val="TOC1"/>
    <w:next w:val="BodyText"/>
    <w:uiPriority w:val="39"/>
    <w:rsid w:val="00275128"/>
    <w:pPr>
      <w:spacing w:before="240"/>
    </w:pPr>
    <w:rPr>
      <w:b w:val="0"/>
    </w:rPr>
  </w:style>
  <w:style w:type="paragraph" w:styleId="TOC3">
    <w:name w:val="toc 3"/>
    <w:basedOn w:val="TOC2"/>
    <w:next w:val="BodyText"/>
    <w:uiPriority w:val="39"/>
    <w:rsid w:val="00275128"/>
    <w:pPr>
      <w:spacing w:before="120"/>
    </w:pPr>
  </w:style>
  <w:style w:type="paragraph" w:styleId="TOC4">
    <w:name w:val="toc 4"/>
    <w:basedOn w:val="TOC3"/>
    <w:next w:val="BodyText"/>
    <w:uiPriority w:val="39"/>
    <w:rsid w:val="00C80109"/>
    <w:pPr>
      <w:spacing w:before="60"/>
    </w:pPr>
  </w:style>
  <w:style w:type="character" w:customStyle="1" w:styleId="Zeichenunterstreichen">
    <w:name w:val="Zeichen: unterstreichen"/>
    <w:rsid w:val="0045300B"/>
    <w:rPr>
      <w:u w:val="single"/>
    </w:rPr>
  </w:style>
  <w:style w:type="paragraph" w:styleId="BodyText3">
    <w:name w:val="Body Text 3"/>
    <w:basedOn w:val="BodyText"/>
    <w:rsid w:val="00AD1CA2"/>
    <w:pPr>
      <w:spacing w:after="0"/>
    </w:pPr>
  </w:style>
  <w:style w:type="paragraph" w:styleId="BodyTextIndent2">
    <w:name w:val="Body Text Indent 2"/>
    <w:basedOn w:val="BodyText"/>
    <w:link w:val="BodyTextIndent2Char"/>
    <w:rsid w:val="005F2819"/>
    <w:pPr>
      <w:ind w:left="284"/>
    </w:pPr>
  </w:style>
  <w:style w:type="paragraph" w:styleId="BodyTextIndent3">
    <w:name w:val="Body Text Indent 3"/>
    <w:basedOn w:val="BodyText"/>
    <w:link w:val="BodyTextIndent3Char"/>
    <w:uiPriority w:val="99"/>
    <w:rsid w:val="005F2819"/>
    <w:pPr>
      <w:spacing w:after="240"/>
      <w:ind w:left="567"/>
    </w:pPr>
    <w:rPr>
      <w:szCs w:val="16"/>
    </w:rPr>
  </w:style>
  <w:style w:type="paragraph" w:customStyle="1" w:styleId="Zwischenberschrift">
    <w:name w:val="Zwischenüberschrift"/>
    <w:basedOn w:val="BodyText"/>
    <w:next w:val="BodyText2"/>
    <w:rsid w:val="00A20959"/>
    <w:pPr>
      <w:spacing w:before="480"/>
    </w:pPr>
    <w:rPr>
      <w:b/>
      <w:sz w:val="28"/>
    </w:rPr>
  </w:style>
  <w:style w:type="paragraph" w:customStyle="1" w:styleId="ListentextNum">
    <w:name w:val="ListentextNum"/>
    <w:basedOn w:val="BodyText3"/>
    <w:rsid w:val="00757B27"/>
    <w:pPr>
      <w:numPr>
        <w:numId w:val="5"/>
      </w:numPr>
      <w:spacing w:after="60"/>
    </w:pPr>
  </w:style>
  <w:style w:type="paragraph" w:customStyle="1" w:styleId="ListentextPunkt">
    <w:name w:val="ListentextPunkt"/>
    <w:basedOn w:val="BodyText3"/>
    <w:rsid w:val="00757B27"/>
    <w:pPr>
      <w:numPr>
        <w:numId w:val="6"/>
      </w:numPr>
      <w:spacing w:after="60"/>
    </w:pPr>
  </w:style>
  <w:style w:type="paragraph" w:customStyle="1" w:styleId="ListentextSpiegel">
    <w:name w:val="ListentextSpiegel"/>
    <w:basedOn w:val="BodyText3"/>
    <w:rsid w:val="00757B27"/>
    <w:pPr>
      <w:numPr>
        <w:numId w:val="7"/>
      </w:numPr>
      <w:spacing w:after="60"/>
    </w:pPr>
  </w:style>
  <w:style w:type="character" w:styleId="Hyperlink">
    <w:name w:val="Hyperlink"/>
    <w:uiPriority w:val="99"/>
    <w:rsid w:val="009F4AA1"/>
    <w:rPr>
      <w:rFonts w:ascii="Times New Roman" w:hAnsi="Times New Roman"/>
      <w:color w:val="auto"/>
      <w:sz w:val="20"/>
      <w:szCs w:val="20"/>
      <w:u w:val="none"/>
      <w:lang w:val="fr-FR"/>
    </w:rPr>
  </w:style>
  <w:style w:type="paragraph" w:styleId="NormalWeb">
    <w:name w:val="Normal (Web)"/>
    <w:basedOn w:val="Normal"/>
    <w:uiPriority w:val="99"/>
    <w:rsid w:val="009F4AA1"/>
    <w:pPr>
      <w:tabs>
        <w:tab w:val="clear" w:pos="1247"/>
        <w:tab w:val="clear" w:pos="1814"/>
        <w:tab w:val="clear" w:pos="2381"/>
        <w:tab w:val="clear" w:pos="2948"/>
        <w:tab w:val="clear" w:pos="3515"/>
      </w:tabs>
      <w:spacing w:before="100" w:beforeAutospacing="1" w:after="100" w:afterAutospacing="1"/>
    </w:pPr>
    <w:rPr>
      <w:sz w:val="24"/>
      <w:lang w:val="en-US"/>
    </w:rPr>
  </w:style>
  <w:style w:type="character" w:styleId="CommentReference">
    <w:name w:val="annotation reference"/>
    <w:uiPriority w:val="99"/>
    <w:rsid w:val="009F4AA1"/>
    <w:rPr>
      <w:sz w:val="18"/>
      <w:szCs w:val="18"/>
    </w:rPr>
  </w:style>
  <w:style w:type="paragraph" w:styleId="CommentText">
    <w:name w:val="annotation text"/>
    <w:basedOn w:val="Normal"/>
    <w:link w:val="CommentTextChar"/>
    <w:uiPriority w:val="99"/>
    <w:rsid w:val="009F4AA1"/>
    <w:pPr>
      <w:spacing w:after="0"/>
    </w:pPr>
    <w:rPr>
      <w:sz w:val="24"/>
    </w:rPr>
  </w:style>
  <w:style w:type="character" w:customStyle="1" w:styleId="CommentTextChar">
    <w:name w:val="Comment Text Char"/>
    <w:link w:val="CommentText"/>
    <w:uiPriority w:val="99"/>
    <w:rsid w:val="009F4AA1"/>
    <w:rPr>
      <w:sz w:val="24"/>
      <w:szCs w:val="24"/>
      <w:lang w:val="en-GB"/>
    </w:rPr>
  </w:style>
  <w:style w:type="paragraph" w:styleId="BalloonText">
    <w:name w:val="Balloon Text"/>
    <w:basedOn w:val="Normal"/>
    <w:link w:val="BalloonTextChar"/>
    <w:uiPriority w:val="99"/>
    <w:rsid w:val="009F4AA1"/>
    <w:pPr>
      <w:spacing w:after="0"/>
    </w:pPr>
    <w:rPr>
      <w:rFonts w:ascii="Tahoma" w:hAnsi="Tahoma" w:cs="Tahoma"/>
      <w:sz w:val="16"/>
      <w:szCs w:val="16"/>
    </w:rPr>
  </w:style>
  <w:style w:type="character" w:customStyle="1" w:styleId="BalloonTextChar">
    <w:name w:val="Balloon Text Char"/>
    <w:link w:val="BalloonText"/>
    <w:uiPriority w:val="99"/>
    <w:rsid w:val="009F4AA1"/>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rsid w:val="00EE2627"/>
    <w:pPr>
      <w:spacing w:after="120"/>
    </w:pPr>
    <w:rPr>
      <w:b/>
      <w:bCs/>
      <w:sz w:val="20"/>
      <w:szCs w:val="20"/>
    </w:rPr>
  </w:style>
  <w:style w:type="character" w:customStyle="1" w:styleId="CommentSubjectChar">
    <w:name w:val="Comment Subject Char"/>
    <w:link w:val="CommentSubject"/>
    <w:uiPriority w:val="99"/>
    <w:rsid w:val="00EE2627"/>
    <w:rPr>
      <w:b/>
      <w:bCs/>
      <w:sz w:val="24"/>
      <w:szCs w:val="24"/>
      <w:lang w:val="en-GB" w:eastAsia="en-US"/>
    </w:rPr>
  </w:style>
  <w:style w:type="character" w:styleId="Emphasis">
    <w:name w:val="Emphasis"/>
    <w:qFormat/>
    <w:rsid w:val="00EE2627"/>
    <w:rPr>
      <w:i/>
      <w:iCs/>
    </w:rPr>
  </w:style>
  <w:style w:type="paragraph" w:styleId="TOCHeading">
    <w:name w:val="TOC Heading"/>
    <w:basedOn w:val="Heading1"/>
    <w:next w:val="Normal"/>
    <w:uiPriority w:val="39"/>
    <w:unhideWhenUsed/>
    <w:qFormat/>
    <w:rsid w:val="00843FAD"/>
    <w:pPr>
      <w:keepNext/>
      <w:pageBreakBefore w:val="0"/>
      <w:numPr>
        <w:numId w:val="0"/>
      </w:numPr>
      <w:tabs>
        <w:tab w:val="left" w:pos="1247"/>
        <w:tab w:val="left" w:pos="1814"/>
        <w:tab w:val="left" w:pos="2381"/>
        <w:tab w:val="left" w:pos="2948"/>
        <w:tab w:val="left" w:pos="3515"/>
      </w:tabs>
      <w:suppressAutoHyphens w:val="0"/>
      <w:spacing w:before="240" w:after="60"/>
      <w:outlineLvl w:val="9"/>
    </w:pPr>
    <w:rPr>
      <w:rFonts w:ascii="Cambria" w:eastAsia="SimSun" w:hAnsi="Cambria" w:cs="Times New Roman"/>
      <w:bCs/>
      <w:kern w:val="32"/>
      <w:sz w:val="32"/>
      <w:szCs w:val="32"/>
      <w:lang w:val="en-GB" w:eastAsia="en-US"/>
    </w:rPr>
  </w:style>
  <w:style w:type="paragraph" w:customStyle="1" w:styleId="ColorfulList-Accent11">
    <w:name w:val="Colorful List - Accent 11"/>
    <w:basedOn w:val="Normal"/>
    <w:uiPriority w:val="34"/>
    <w:qFormat/>
    <w:rsid w:val="00405585"/>
    <w:pPr>
      <w:spacing w:after="0"/>
      <w:ind w:left="720"/>
    </w:pPr>
  </w:style>
  <w:style w:type="paragraph" w:customStyle="1" w:styleId="BBtextplain">
    <w:name w:val="BB text plain"/>
    <w:basedOn w:val="Normal"/>
    <w:link w:val="BBtextplainChar"/>
    <w:rsid w:val="00E97A4E"/>
    <w:pPr>
      <w:tabs>
        <w:tab w:val="clear" w:pos="1247"/>
        <w:tab w:val="clear" w:pos="1814"/>
        <w:tab w:val="clear" w:pos="2381"/>
        <w:tab w:val="clear" w:pos="2948"/>
        <w:tab w:val="clear" w:pos="3515"/>
        <w:tab w:val="left" w:pos="624"/>
      </w:tabs>
      <w:jc w:val="both"/>
    </w:pPr>
    <w:rPr>
      <w:szCs w:val="22"/>
      <w:lang w:val="en-US"/>
    </w:rPr>
  </w:style>
  <w:style w:type="character" w:customStyle="1" w:styleId="BBtextplainChar">
    <w:name w:val="BB text plain Char"/>
    <w:link w:val="BBtextplain"/>
    <w:rsid w:val="00E97A4E"/>
    <w:rPr>
      <w:sz w:val="22"/>
      <w:szCs w:val="22"/>
      <w:lang w:val="en-US" w:eastAsia="en-US"/>
    </w:rPr>
  </w:style>
  <w:style w:type="paragraph" w:customStyle="1" w:styleId="BBbullet">
    <w:name w:val="BB bullet"/>
    <w:basedOn w:val="Normal"/>
    <w:rsid w:val="0056538A"/>
    <w:pPr>
      <w:numPr>
        <w:numId w:val="8"/>
      </w:numPr>
      <w:tabs>
        <w:tab w:val="clear" w:pos="1247"/>
        <w:tab w:val="clear" w:pos="1814"/>
        <w:tab w:val="clear" w:pos="2381"/>
        <w:tab w:val="clear" w:pos="2948"/>
        <w:tab w:val="clear" w:pos="3515"/>
        <w:tab w:val="left" w:pos="426"/>
      </w:tabs>
      <w:spacing w:after="0"/>
      <w:jc w:val="both"/>
    </w:pPr>
    <w:rPr>
      <w:szCs w:val="22"/>
      <w:lang w:eastAsia="fr-FR"/>
    </w:rPr>
  </w:style>
  <w:style w:type="paragraph" w:customStyle="1" w:styleId="BBbullet2">
    <w:name w:val="BB bullet2"/>
    <w:basedOn w:val="Normal"/>
    <w:link w:val="BBbullet2CharChar"/>
    <w:rsid w:val="00CB043F"/>
    <w:pPr>
      <w:numPr>
        <w:numId w:val="9"/>
      </w:numPr>
      <w:tabs>
        <w:tab w:val="clear" w:pos="757"/>
        <w:tab w:val="clear" w:pos="1247"/>
        <w:tab w:val="clear" w:pos="1814"/>
        <w:tab w:val="clear" w:pos="2381"/>
        <w:tab w:val="clear" w:pos="2948"/>
        <w:tab w:val="clear" w:pos="3515"/>
        <w:tab w:val="num" w:pos="947"/>
      </w:tabs>
      <w:spacing w:after="60"/>
      <w:ind w:left="981" w:hanging="357"/>
    </w:pPr>
    <w:rPr>
      <w:lang w:val="en-US"/>
    </w:rPr>
  </w:style>
  <w:style w:type="paragraph" w:customStyle="1" w:styleId="StyleBBbullet2Condensedby01pt">
    <w:name w:val="Style BB bullet2 + Condensed by  0.1 pt"/>
    <w:basedOn w:val="BBbullet2"/>
    <w:link w:val="StyleBBbullet2Condensedby01ptChar"/>
    <w:rsid w:val="00CB043F"/>
    <w:pPr>
      <w:ind w:left="1134"/>
    </w:pPr>
    <w:rPr>
      <w:spacing w:val="-2"/>
    </w:rPr>
  </w:style>
  <w:style w:type="character" w:customStyle="1" w:styleId="BBbullet2CharChar">
    <w:name w:val="BB bullet2 Char Char"/>
    <w:link w:val="BBbullet2"/>
    <w:rsid w:val="00CB043F"/>
    <w:rPr>
      <w:szCs w:val="24"/>
    </w:rPr>
  </w:style>
  <w:style w:type="character" w:customStyle="1" w:styleId="StyleBBbullet2Condensedby01ptChar">
    <w:name w:val="Style BB bullet2 + Condensed by  0.1 pt Char"/>
    <w:link w:val="StyleBBbullet2Condensedby01pt"/>
    <w:rsid w:val="00CB043F"/>
    <w:rPr>
      <w:spacing w:val="-2"/>
      <w:szCs w:val="24"/>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rsid w:val="0075617A"/>
    <w:rPr>
      <w:sz w:val="18"/>
    </w:rPr>
  </w:style>
  <w:style w:type="character" w:customStyle="1" w:styleId="hps">
    <w:name w:val="hps"/>
    <w:rsid w:val="00C64935"/>
  </w:style>
  <w:style w:type="paragraph" w:customStyle="1" w:styleId="Tabellenberschrift">
    <w:name w:val="Tabellenüberschrift"/>
    <w:basedOn w:val="Normal"/>
    <w:rsid w:val="001F1F8A"/>
    <w:pPr>
      <w:ind w:left="1276" w:hanging="1276"/>
    </w:pPr>
    <w:rPr>
      <w:b/>
      <w:bCs/>
    </w:rPr>
  </w:style>
  <w:style w:type="character" w:styleId="Strong">
    <w:name w:val="Strong"/>
    <w:uiPriority w:val="99"/>
    <w:qFormat/>
    <w:rsid w:val="002D45D8"/>
    <w:rPr>
      <w:b/>
      <w:bCs/>
    </w:rPr>
  </w:style>
  <w:style w:type="paragraph" w:customStyle="1" w:styleId="BBundertext">
    <w:name w:val="BB undertext"/>
    <w:basedOn w:val="Normal"/>
    <w:rsid w:val="001277EC"/>
    <w:pPr>
      <w:tabs>
        <w:tab w:val="clear" w:pos="1247"/>
        <w:tab w:val="clear" w:pos="1814"/>
        <w:tab w:val="clear" w:pos="2381"/>
        <w:tab w:val="clear" w:pos="2948"/>
        <w:tab w:val="clear" w:pos="3515"/>
        <w:tab w:val="left" w:pos="624"/>
      </w:tabs>
      <w:spacing w:before="60" w:after="360"/>
    </w:pPr>
    <w:rPr>
      <w:lang w:val="en-US"/>
    </w:rPr>
  </w:style>
  <w:style w:type="paragraph" w:customStyle="1" w:styleId="BBtabletext">
    <w:name w:val="BB table text"/>
    <w:basedOn w:val="Normal"/>
    <w:rsid w:val="001277EC"/>
    <w:pPr>
      <w:tabs>
        <w:tab w:val="clear" w:pos="1247"/>
        <w:tab w:val="clear" w:pos="1814"/>
        <w:tab w:val="clear" w:pos="2381"/>
        <w:tab w:val="clear" w:pos="2948"/>
        <w:tab w:val="clear" w:pos="3515"/>
      </w:tabs>
      <w:spacing w:after="0"/>
    </w:pPr>
    <w:rPr>
      <w:kern w:val="28"/>
      <w:lang w:val="en-US"/>
    </w:rPr>
  </w:style>
  <w:style w:type="paragraph" w:styleId="PlainText">
    <w:name w:val="Plain Text"/>
    <w:basedOn w:val="Normal"/>
    <w:link w:val="PlainTextChar"/>
    <w:uiPriority w:val="99"/>
    <w:unhideWhenUsed/>
    <w:rsid w:val="00BA24C0"/>
    <w:pPr>
      <w:tabs>
        <w:tab w:val="clear" w:pos="1247"/>
        <w:tab w:val="clear" w:pos="1814"/>
        <w:tab w:val="clear" w:pos="2381"/>
        <w:tab w:val="clear" w:pos="2948"/>
        <w:tab w:val="clear" w:pos="3515"/>
      </w:tabs>
      <w:spacing w:after="0"/>
    </w:pPr>
    <w:rPr>
      <w:rFonts w:ascii="Calibri" w:eastAsia="Calibri" w:hAnsi="Calibri"/>
      <w:szCs w:val="21"/>
      <w:lang w:val="de-DE"/>
    </w:rPr>
  </w:style>
  <w:style w:type="character" w:customStyle="1" w:styleId="PlainTextChar">
    <w:name w:val="Plain Text Char"/>
    <w:link w:val="PlainText"/>
    <w:uiPriority w:val="99"/>
    <w:rsid w:val="00BA24C0"/>
    <w:rPr>
      <w:rFonts w:ascii="Calibri" w:eastAsia="Calibri" w:hAnsi="Calibri"/>
      <w:sz w:val="22"/>
      <w:szCs w:val="21"/>
      <w:lang w:eastAsia="en-US"/>
    </w:rPr>
  </w:style>
  <w:style w:type="paragraph" w:customStyle="1" w:styleId="CM60">
    <w:name w:val="CM60"/>
    <w:basedOn w:val="Normal"/>
    <w:next w:val="Normal"/>
    <w:uiPriority w:val="99"/>
    <w:rsid w:val="00BA24C0"/>
    <w:pPr>
      <w:tabs>
        <w:tab w:val="clear" w:pos="1247"/>
        <w:tab w:val="clear" w:pos="1814"/>
        <w:tab w:val="clear" w:pos="2381"/>
        <w:tab w:val="clear" w:pos="2948"/>
        <w:tab w:val="clear" w:pos="3515"/>
      </w:tabs>
      <w:autoSpaceDE w:val="0"/>
      <w:autoSpaceDN w:val="0"/>
      <w:adjustRightInd w:val="0"/>
      <w:spacing w:after="0"/>
    </w:pPr>
    <w:rPr>
      <w:rFonts w:ascii="NDJIEO+TimesNewRomanPSMT" w:eastAsia="Calibri" w:hAnsi="NDJIEO+TimesNewRomanPSMT"/>
      <w:sz w:val="24"/>
      <w:lang w:val="en-US"/>
    </w:rPr>
  </w:style>
  <w:style w:type="paragraph" w:customStyle="1" w:styleId="BBtablehead">
    <w:name w:val="BB table head"/>
    <w:basedOn w:val="Normal"/>
    <w:rsid w:val="00B442E2"/>
    <w:pPr>
      <w:tabs>
        <w:tab w:val="clear" w:pos="1247"/>
        <w:tab w:val="clear" w:pos="1814"/>
        <w:tab w:val="clear" w:pos="2381"/>
        <w:tab w:val="clear" w:pos="2948"/>
        <w:tab w:val="clear" w:pos="3515"/>
      </w:tabs>
      <w:spacing w:before="240"/>
    </w:pPr>
    <w:rPr>
      <w:b/>
      <w:lang w:val="en-US"/>
    </w:rPr>
  </w:style>
  <w:style w:type="paragraph" w:styleId="TOC5">
    <w:name w:val="toc 5"/>
    <w:basedOn w:val="Normal"/>
    <w:next w:val="Normal"/>
    <w:autoRedefine/>
    <w:uiPriority w:val="39"/>
    <w:unhideWhenUsed/>
    <w:rsid w:val="00715FD8"/>
    <w:pPr>
      <w:tabs>
        <w:tab w:val="clear" w:pos="1247"/>
        <w:tab w:val="clear" w:pos="1814"/>
        <w:tab w:val="clear" w:pos="2381"/>
        <w:tab w:val="clear" w:pos="2948"/>
        <w:tab w:val="clear" w:pos="3515"/>
      </w:tabs>
      <w:spacing w:after="100" w:line="276" w:lineRule="auto"/>
      <w:ind w:left="880"/>
    </w:pPr>
    <w:rPr>
      <w:rFonts w:ascii="Calibri" w:eastAsia="SimSun" w:hAnsi="Calibri" w:cs="Arial"/>
      <w:szCs w:val="22"/>
      <w:lang w:val="de-DE" w:eastAsia="de-DE"/>
    </w:rPr>
  </w:style>
  <w:style w:type="paragraph" w:styleId="TOC6">
    <w:name w:val="toc 6"/>
    <w:basedOn w:val="Normal"/>
    <w:next w:val="Normal"/>
    <w:autoRedefine/>
    <w:uiPriority w:val="39"/>
    <w:unhideWhenUsed/>
    <w:rsid w:val="00715FD8"/>
    <w:pPr>
      <w:tabs>
        <w:tab w:val="clear" w:pos="1247"/>
        <w:tab w:val="clear" w:pos="1814"/>
        <w:tab w:val="clear" w:pos="2381"/>
        <w:tab w:val="clear" w:pos="2948"/>
        <w:tab w:val="clear" w:pos="3515"/>
      </w:tabs>
      <w:spacing w:after="100" w:line="276" w:lineRule="auto"/>
      <w:ind w:left="1100"/>
    </w:pPr>
    <w:rPr>
      <w:rFonts w:ascii="Calibri" w:eastAsia="SimSun" w:hAnsi="Calibri" w:cs="Arial"/>
      <w:szCs w:val="22"/>
      <w:lang w:val="de-DE" w:eastAsia="de-DE"/>
    </w:rPr>
  </w:style>
  <w:style w:type="paragraph" w:styleId="TOC7">
    <w:name w:val="toc 7"/>
    <w:basedOn w:val="Normal"/>
    <w:next w:val="Normal"/>
    <w:autoRedefine/>
    <w:uiPriority w:val="39"/>
    <w:unhideWhenUsed/>
    <w:rsid w:val="00715FD8"/>
    <w:pPr>
      <w:tabs>
        <w:tab w:val="clear" w:pos="1247"/>
        <w:tab w:val="clear" w:pos="1814"/>
        <w:tab w:val="clear" w:pos="2381"/>
        <w:tab w:val="clear" w:pos="2948"/>
        <w:tab w:val="clear" w:pos="3515"/>
      </w:tabs>
      <w:spacing w:after="100" w:line="276" w:lineRule="auto"/>
      <w:ind w:left="1320"/>
    </w:pPr>
    <w:rPr>
      <w:rFonts w:ascii="Calibri" w:eastAsia="SimSun" w:hAnsi="Calibri" w:cs="Arial"/>
      <w:szCs w:val="22"/>
      <w:lang w:val="de-DE" w:eastAsia="de-DE"/>
    </w:rPr>
  </w:style>
  <w:style w:type="paragraph" w:styleId="TOC9">
    <w:name w:val="toc 9"/>
    <w:basedOn w:val="Normal"/>
    <w:next w:val="Normal"/>
    <w:autoRedefine/>
    <w:uiPriority w:val="39"/>
    <w:unhideWhenUsed/>
    <w:rsid w:val="00715FD8"/>
    <w:pPr>
      <w:tabs>
        <w:tab w:val="clear" w:pos="1247"/>
        <w:tab w:val="clear" w:pos="1814"/>
        <w:tab w:val="clear" w:pos="2381"/>
        <w:tab w:val="clear" w:pos="2948"/>
        <w:tab w:val="clear" w:pos="3515"/>
      </w:tabs>
      <w:spacing w:after="100" w:line="276" w:lineRule="auto"/>
      <w:ind w:left="1760"/>
    </w:pPr>
    <w:rPr>
      <w:rFonts w:ascii="Calibri" w:eastAsia="SimSun" w:hAnsi="Calibri" w:cs="Arial"/>
      <w:szCs w:val="22"/>
      <w:lang w:val="de-DE" w:eastAsia="de-DE"/>
    </w:rPr>
  </w:style>
  <w:style w:type="paragraph" w:customStyle="1" w:styleId="CM22">
    <w:name w:val="CM22"/>
    <w:basedOn w:val="Normal"/>
    <w:next w:val="Normal"/>
    <w:uiPriority w:val="99"/>
    <w:rsid w:val="00715FD8"/>
    <w:pPr>
      <w:tabs>
        <w:tab w:val="clear" w:pos="1247"/>
        <w:tab w:val="clear" w:pos="1814"/>
        <w:tab w:val="clear" w:pos="2381"/>
        <w:tab w:val="clear" w:pos="2948"/>
        <w:tab w:val="clear" w:pos="3515"/>
      </w:tabs>
      <w:autoSpaceDE w:val="0"/>
      <w:autoSpaceDN w:val="0"/>
      <w:adjustRightInd w:val="0"/>
      <w:spacing w:after="0" w:line="253" w:lineRule="atLeast"/>
    </w:pPr>
    <w:rPr>
      <w:rFonts w:ascii="NDJIEO+TimesNewRomanPSMT" w:eastAsia="Calibri" w:hAnsi="NDJIEO+TimesNewRomanPSMT"/>
      <w:sz w:val="24"/>
      <w:lang w:val="en-US"/>
    </w:rPr>
  </w:style>
  <w:style w:type="paragraph" w:customStyle="1" w:styleId="CM18">
    <w:name w:val="CM18"/>
    <w:basedOn w:val="Normal"/>
    <w:next w:val="Normal"/>
    <w:uiPriority w:val="99"/>
    <w:rsid w:val="00715FD8"/>
    <w:pPr>
      <w:tabs>
        <w:tab w:val="clear" w:pos="1247"/>
        <w:tab w:val="clear" w:pos="1814"/>
        <w:tab w:val="clear" w:pos="2381"/>
        <w:tab w:val="clear" w:pos="2948"/>
        <w:tab w:val="clear" w:pos="3515"/>
      </w:tabs>
      <w:autoSpaceDE w:val="0"/>
      <w:autoSpaceDN w:val="0"/>
      <w:adjustRightInd w:val="0"/>
      <w:spacing w:after="0" w:line="276" w:lineRule="atLeast"/>
    </w:pPr>
    <w:rPr>
      <w:rFonts w:ascii="BOEDGE+TimesNewRoman" w:eastAsia="Calibri" w:hAnsi="BOEDGE+TimesNewRoman" w:cs="Arial"/>
      <w:sz w:val="24"/>
      <w:lang w:val="en-US"/>
    </w:rPr>
  </w:style>
  <w:style w:type="table" w:styleId="TableGrid">
    <w:name w:val="Table Grid"/>
    <w:basedOn w:val="TableNormal"/>
    <w:uiPriority w:val="59"/>
    <w:rsid w:val="001E47EF"/>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4604CA"/>
  </w:style>
  <w:style w:type="character" w:customStyle="1" w:styleId="Standard1">
    <w:name w:val="Standard1"/>
    <w:basedOn w:val="DefaultParagraphFont"/>
    <w:rsid w:val="00587CF8"/>
  </w:style>
  <w:style w:type="character" w:customStyle="1" w:styleId="yiv7531543515normal">
    <w:name w:val="yiv7531543515normal"/>
    <w:basedOn w:val="DefaultParagraphFont"/>
    <w:rsid w:val="00AA36D3"/>
  </w:style>
  <w:style w:type="character" w:customStyle="1" w:styleId="yiv7531543515msocommentreference">
    <w:name w:val="yiv7531543515msocommentreference"/>
    <w:basedOn w:val="DefaultParagraphFont"/>
    <w:rsid w:val="00AA36D3"/>
  </w:style>
  <w:style w:type="paragraph" w:customStyle="1" w:styleId="Default">
    <w:name w:val="Default"/>
    <w:uiPriority w:val="99"/>
    <w:rsid w:val="00BE0B1B"/>
    <w:pPr>
      <w:autoSpaceDE w:val="0"/>
      <w:autoSpaceDN w:val="0"/>
      <w:adjustRightInd w:val="0"/>
    </w:pPr>
    <w:rPr>
      <w:rFonts w:ascii="Arial" w:eastAsia="MS Mincho" w:hAnsi="Arial" w:cs="Arial"/>
      <w:color w:val="000000"/>
      <w:sz w:val="24"/>
      <w:szCs w:val="24"/>
      <w:lang w:val="en-AU" w:eastAsia="ja-JP"/>
    </w:rPr>
  </w:style>
  <w:style w:type="character" w:styleId="PageNumber">
    <w:name w:val="page number"/>
    <w:rsid w:val="003D7CC5"/>
    <w:rPr>
      <w:rFonts w:ascii="Times New Roman" w:hAnsi="Times New Roman"/>
      <w:b/>
      <w:sz w:val="18"/>
    </w:rPr>
  </w:style>
  <w:style w:type="paragraph" w:customStyle="1" w:styleId="Normal-pool">
    <w:name w:val="Normal-pool"/>
    <w:link w:val="Normal-poolChar"/>
    <w:rsid w:val="003D7CC5"/>
    <w:pPr>
      <w:tabs>
        <w:tab w:val="left" w:pos="1247"/>
        <w:tab w:val="left" w:pos="1814"/>
        <w:tab w:val="left" w:pos="2381"/>
        <w:tab w:val="left" w:pos="2948"/>
        <w:tab w:val="left" w:pos="3515"/>
        <w:tab w:val="left" w:pos="4082"/>
      </w:tabs>
    </w:pPr>
    <w:rPr>
      <w:sz w:val="24"/>
      <w:szCs w:val="24"/>
      <w:lang w:eastAsia="en-US"/>
    </w:rPr>
  </w:style>
  <w:style w:type="paragraph" w:customStyle="1" w:styleId="main">
    <w:name w:val="main"/>
    <w:basedOn w:val="Normal"/>
    <w:autoRedefine/>
    <w:rsid w:val="003D7CC5"/>
    <w:pPr>
      <w:numPr>
        <w:numId w:val="10"/>
      </w:numPr>
      <w:tabs>
        <w:tab w:val="clear" w:pos="1247"/>
        <w:tab w:val="clear" w:pos="1814"/>
        <w:tab w:val="clear" w:pos="2381"/>
        <w:tab w:val="clear" w:pos="2948"/>
        <w:tab w:val="clear" w:pos="3515"/>
      </w:tabs>
      <w:spacing w:after="0"/>
    </w:pPr>
    <w:rPr>
      <w:bCs/>
      <w:lang w:eastAsia="ja-JP"/>
    </w:rPr>
  </w:style>
  <w:style w:type="character" w:customStyle="1" w:styleId="HeaderChar">
    <w:name w:val="Header Char"/>
    <w:link w:val="Header"/>
    <w:uiPriority w:val="99"/>
    <w:rsid w:val="003D7CC5"/>
    <w:rPr>
      <w:rFonts w:cs="Vrinda"/>
      <w:sz w:val="22"/>
      <w:szCs w:val="24"/>
    </w:rPr>
  </w:style>
  <w:style w:type="character" w:customStyle="1" w:styleId="FooterChar">
    <w:name w:val="Footer Char"/>
    <w:link w:val="Footer"/>
    <w:uiPriority w:val="99"/>
    <w:rsid w:val="003D7CC5"/>
    <w:rPr>
      <w:sz w:val="22"/>
      <w:lang w:val="en-GB" w:eastAsia="en-US"/>
    </w:rPr>
  </w:style>
  <w:style w:type="character" w:customStyle="1" w:styleId="FooterChar1">
    <w:name w:val="Footer Char1"/>
    <w:uiPriority w:val="99"/>
    <w:rsid w:val="003D7CC5"/>
    <w:rPr>
      <w:rFonts w:ascii="Times New Roman" w:eastAsia="Times New Roman" w:hAnsi="Times New Roman" w:cs="Times New Roman"/>
      <w:sz w:val="20"/>
      <w:szCs w:val="20"/>
      <w:lang w:val="en-GB" w:eastAsia="en-US"/>
    </w:rPr>
  </w:style>
  <w:style w:type="character" w:customStyle="1" w:styleId="HeaderChar1">
    <w:name w:val="Header Char1"/>
    <w:uiPriority w:val="99"/>
    <w:semiHidden/>
    <w:rsid w:val="003D7CC5"/>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3D7CC5"/>
    <w:rPr>
      <w:lang w:val="en-GB" w:eastAsia="en-US"/>
    </w:rPr>
  </w:style>
  <w:style w:type="character" w:customStyle="1" w:styleId="Heading1Char">
    <w:name w:val="Heading 1 Char"/>
    <w:link w:val="Heading1"/>
    <w:rsid w:val="003D7CC5"/>
    <w:rPr>
      <w:rFonts w:ascii="Calibri" w:hAnsi="Calibri" w:cs="Arial"/>
      <w:b/>
      <w:kern w:val="16"/>
      <w:sz w:val="28"/>
      <w:szCs w:val="24"/>
      <w:lang w:val="de-DE" w:eastAsia="de-DE"/>
    </w:rPr>
  </w:style>
  <w:style w:type="character" w:customStyle="1" w:styleId="Heading2Char">
    <w:name w:val="Heading 2 Char"/>
    <w:link w:val="Heading2"/>
    <w:rsid w:val="00F53426"/>
    <w:rPr>
      <w:rFonts w:ascii="Calibri" w:hAnsi="Calibri" w:cs="Arial"/>
      <w:b/>
      <w:kern w:val="16"/>
      <w:sz w:val="26"/>
      <w:szCs w:val="24"/>
      <w:lang w:val="en-GB" w:eastAsia="de-DE"/>
    </w:rPr>
  </w:style>
  <w:style w:type="character" w:customStyle="1" w:styleId="Heading3Char">
    <w:name w:val="Heading 3 Char"/>
    <w:link w:val="Heading3"/>
    <w:rsid w:val="00312EE6"/>
    <w:rPr>
      <w:rFonts w:cs="Arial"/>
      <w:b/>
      <w:kern w:val="16"/>
      <w:szCs w:val="24"/>
      <w:lang w:val="en-GB" w:eastAsia="de-DE"/>
    </w:rPr>
  </w:style>
  <w:style w:type="character" w:customStyle="1" w:styleId="Heading4Char">
    <w:name w:val="Heading 4 Char"/>
    <w:link w:val="Heading4"/>
    <w:rsid w:val="003D7CC5"/>
    <w:rPr>
      <w:rFonts w:cs="Arial"/>
      <w:b/>
      <w:kern w:val="16"/>
      <w:szCs w:val="24"/>
      <w:lang w:val="en-GB" w:eastAsia="de-DE"/>
    </w:rPr>
  </w:style>
  <w:style w:type="character" w:customStyle="1" w:styleId="Heading6Char">
    <w:name w:val="Heading 6 Char"/>
    <w:link w:val="Heading6"/>
    <w:rsid w:val="003D7CC5"/>
    <w:rPr>
      <w:rFonts w:cs="Arial"/>
      <w:b/>
      <w:kern w:val="16"/>
      <w:szCs w:val="24"/>
      <w:lang w:val="en-GB" w:eastAsia="de-DE"/>
    </w:rPr>
  </w:style>
  <w:style w:type="character" w:customStyle="1" w:styleId="TitleChar">
    <w:name w:val="Title Char"/>
    <w:link w:val="Title"/>
    <w:rsid w:val="006431D1"/>
    <w:rPr>
      <w:rFonts w:ascii="Arial" w:hAnsi="Arial" w:cs="Vrinda"/>
      <w:b/>
      <w:bCs/>
      <w:kern w:val="28"/>
      <w:sz w:val="32"/>
      <w:szCs w:val="32"/>
    </w:rPr>
  </w:style>
  <w:style w:type="paragraph" w:customStyle="1" w:styleId="Pa18">
    <w:name w:val="Pa18"/>
    <w:basedOn w:val="Default"/>
    <w:next w:val="Default"/>
    <w:uiPriority w:val="99"/>
    <w:rsid w:val="00E10CFE"/>
    <w:pPr>
      <w:spacing w:line="281" w:lineRule="atLeast"/>
    </w:pPr>
    <w:rPr>
      <w:rFonts w:ascii="Myriad Pro" w:eastAsia="Times New Roman" w:hAnsi="Myriad Pro" w:cs="Times New Roman"/>
      <w:color w:val="auto"/>
      <w:lang w:val="en-GB" w:eastAsia="de-DE"/>
    </w:rPr>
  </w:style>
  <w:style w:type="paragraph" w:customStyle="1" w:styleId="Pa19">
    <w:name w:val="Pa19"/>
    <w:basedOn w:val="Default"/>
    <w:next w:val="Default"/>
    <w:uiPriority w:val="99"/>
    <w:rsid w:val="00E10CFE"/>
    <w:pPr>
      <w:spacing w:line="281" w:lineRule="atLeast"/>
    </w:pPr>
    <w:rPr>
      <w:rFonts w:ascii="Myriad Pro" w:eastAsia="Times New Roman" w:hAnsi="Myriad Pro" w:cs="Times New Roman"/>
      <w:color w:val="auto"/>
      <w:lang w:val="en-GB" w:eastAsia="de-DE"/>
    </w:rPr>
  </w:style>
  <w:style w:type="paragraph" w:customStyle="1" w:styleId="Pa6">
    <w:name w:val="Pa6"/>
    <w:basedOn w:val="Default"/>
    <w:next w:val="Default"/>
    <w:uiPriority w:val="99"/>
    <w:rsid w:val="00E10CFE"/>
    <w:pPr>
      <w:spacing w:line="201" w:lineRule="atLeast"/>
    </w:pPr>
    <w:rPr>
      <w:rFonts w:ascii="Myriad Pro" w:eastAsia="Times New Roman" w:hAnsi="Myriad Pro" w:cs="Times New Roman"/>
      <w:color w:val="auto"/>
      <w:lang w:val="en-GB" w:eastAsia="de-DE"/>
    </w:rPr>
  </w:style>
  <w:style w:type="paragraph" w:customStyle="1" w:styleId="Pa7">
    <w:name w:val="Pa7"/>
    <w:basedOn w:val="Default"/>
    <w:next w:val="Default"/>
    <w:uiPriority w:val="99"/>
    <w:rsid w:val="00E10CFE"/>
    <w:pPr>
      <w:spacing w:line="201" w:lineRule="atLeast"/>
    </w:pPr>
    <w:rPr>
      <w:rFonts w:ascii="Myriad Pro" w:eastAsia="Times New Roman" w:hAnsi="Myriad Pro" w:cs="Times New Roman"/>
      <w:color w:val="auto"/>
      <w:lang w:val="en-GB" w:eastAsia="de-DE"/>
    </w:rPr>
  </w:style>
  <w:style w:type="character" w:customStyle="1" w:styleId="A5">
    <w:name w:val="A5"/>
    <w:uiPriority w:val="99"/>
    <w:rsid w:val="00E10CFE"/>
    <w:rPr>
      <w:rFonts w:cs="Myriad Pro"/>
      <w:color w:val="211D1E"/>
      <w:sz w:val="11"/>
      <w:szCs w:val="11"/>
    </w:rPr>
  </w:style>
  <w:style w:type="paragraph" w:customStyle="1" w:styleId="Pa24">
    <w:name w:val="Pa24"/>
    <w:basedOn w:val="Default"/>
    <w:next w:val="Default"/>
    <w:uiPriority w:val="99"/>
    <w:rsid w:val="00E10CFE"/>
    <w:pPr>
      <w:spacing w:line="161" w:lineRule="atLeast"/>
    </w:pPr>
    <w:rPr>
      <w:rFonts w:ascii="Myriad Pro" w:eastAsia="Times New Roman" w:hAnsi="Myriad Pro" w:cs="Times New Roman"/>
      <w:color w:val="auto"/>
      <w:lang w:val="en-GB" w:eastAsia="de-DE"/>
    </w:rPr>
  </w:style>
  <w:style w:type="character" w:customStyle="1" w:styleId="A6">
    <w:name w:val="A6"/>
    <w:uiPriority w:val="99"/>
    <w:rsid w:val="00E10CFE"/>
    <w:rPr>
      <w:rFonts w:cs="Myriad Pro"/>
      <w:color w:val="211D1E"/>
      <w:sz w:val="9"/>
      <w:szCs w:val="9"/>
    </w:rPr>
  </w:style>
  <w:style w:type="character" w:customStyle="1" w:styleId="apple-converted-space">
    <w:name w:val="apple-converted-space"/>
    <w:basedOn w:val="DefaultParagraphFont"/>
    <w:rsid w:val="00AA7C0E"/>
  </w:style>
  <w:style w:type="numbering" w:customStyle="1" w:styleId="Normallist">
    <w:name w:val="Normal_list"/>
    <w:basedOn w:val="NoList"/>
    <w:rsid w:val="00A03E54"/>
    <w:pPr>
      <w:numPr>
        <w:numId w:val="15"/>
      </w:numPr>
    </w:pPr>
  </w:style>
  <w:style w:type="paragraph" w:customStyle="1" w:styleId="Normalnumber0">
    <w:name w:val="Normal_number"/>
    <w:basedOn w:val="Normal"/>
    <w:link w:val="NormalnumberChar"/>
    <w:rsid w:val="00A03E54"/>
    <w:pPr>
      <w:tabs>
        <w:tab w:val="left" w:pos="4082"/>
      </w:tabs>
    </w:pPr>
    <w:rPr>
      <w:szCs w:val="20"/>
    </w:rPr>
  </w:style>
  <w:style w:type="numbering" w:customStyle="1" w:styleId="NoList1">
    <w:name w:val="No List1"/>
    <w:next w:val="NoList"/>
    <w:uiPriority w:val="99"/>
    <w:semiHidden/>
    <w:unhideWhenUsed/>
    <w:rsid w:val="00713F18"/>
  </w:style>
  <w:style w:type="character" w:customStyle="1" w:styleId="Heading5Char">
    <w:name w:val="Heading 5 Char"/>
    <w:link w:val="Heading5"/>
    <w:rsid w:val="00713F18"/>
    <w:rPr>
      <w:rFonts w:cs="Arial"/>
      <w:b/>
      <w:kern w:val="16"/>
      <w:szCs w:val="24"/>
      <w:lang w:val="en-GB" w:eastAsia="de-DE"/>
    </w:rPr>
  </w:style>
  <w:style w:type="character" w:customStyle="1" w:styleId="Heading7Char">
    <w:name w:val="Heading 7 Char"/>
    <w:link w:val="Heading7"/>
    <w:uiPriority w:val="99"/>
    <w:rsid w:val="00713F18"/>
    <w:rPr>
      <w:rFonts w:cs="Arial"/>
      <w:b/>
      <w:kern w:val="16"/>
      <w:szCs w:val="24"/>
      <w:lang w:val="en-GB" w:eastAsia="de-DE"/>
    </w:rPr>
  </w:style>
  <w:style w:type="character" w:customStyle="1" w:styleId="Heading8Char">
    <w:name w:val="Heading 8 Char"/>
    <w:link w:val="Heading8"/>
    <w:uiPriority w:val="99"/>
    <w:rsid w:val="00713F18"/>
    <w:rPr>
      <w:rFonts w:cs="Arial"/>
      <w:b/>
      <w:kern w:val="16"/>
      <w:szCs w:val="24"/>
      <w:lang w:val="en-GB" w:eastAsia="de-DE"/>
    </w:rPr>
  </w:style>
  <w:style w:type="character" w:customStyle="1" w:styleId="Heading9Char">
    <w:name w:val="Heading 9 Char"/>
    <w:link w:val="Heading9"/>
    <w:uiPriority w:val="99"/>
    <w:rsid w:val="00713F18"/>
    <w:rPr>
      <w:rFonts w:cs="Arial"/>
      <w:b/>
      <w:kern w:val="16"/>
      <w:szCs w:val="24"/>
      <w:lang w:val="en-GB" w:eastAsia="de-DE"/>
    </w:rPr>
  </w:style>
  <w:style w:type="paragraph" w:customStyle="1" w:styleId="MittleresRaster1-Akzent21">
    <w:name w:val="Mittleres Raster 1 - Akzent 21"/>
    <w:basedOn w:val="Normal"/>
    <w:qFormat/>
    <w:rsid w:val="00713F18"/>
    <w:pPr>
      <w:tabs>
        <w:tab w:val="clear" w:pos="1247"/>
        <w:tab w:val="clear" w:pos="1814"/>
        <w:tab w:val="clear" w:pos="2381"/>
        <w:tab w:val="clear" w:pos="2948"/>
        <w:tab w:val="clear" w:pos="3515"/>
      </w:tabs>
      <w:spacing w:after="200" w:line="276" w:lineRule="auto"/>
      <w:ind w:left="720"/>
      <w:contextualSpacing/>
    </w:pPr>
    <w:rPr>
      <w:rFonts w:eastAsia="SimSun" w:cs="Times"/>
      <w:szCs w:val="22"/>
      <w:lang w:val="en-US"/>
    </w:rPr>
  </w:style>
  <w:style w:type="character" w:customStyle="1" w:styleId="BodyTextIndent3Char">
    <w:name w:val="Body Text Indent 3 Char"/>
    <w:link w:val="BodyTextIndent3"/>
    <w:uiPriority w:val="99"/>
    <w:rsid w:val="00713F18"/>
    <w:rPr>
      <w:rFonts w:cs="Vrinda"/>
      <w:sz w:val="22"/>
      <w:szCs w:val="16"/>
      <w:lang w:val="de-DE" w:eastAsia="de-DE"/>
    </w:rPr>
  </w:style>
  <w:style w:type="character" w:customStyle="1" w:styleId="BodyTextChar">
    <w:name w:val="Body Text Char"/>
    <w:link w:val="BodyText"/>
    <w:rsid w:val="00713F18"/>
    <w:rPr>
      <w:rFonts w:cs="Vrinda"/>
      <w:sz w:val="22"/>
      <w:szCs w:val="24"/>
      <w:lang w:val="de-DE" w:eastAsia="de-DE"/>
    </w:rPr>
  </w:style>
  <w:style w:type="paragraph" w:customStyle="1" w:styleId="ArticleabcBlack">
    <w:name w:val="Article abc + Black"/>
    <w:basedOn w:val="Normal"/>
    <w:rsid w:val="00713F18"/>
    <w:pPr>
      <w:numPr>
        <w:numId w:val="26"/>
      </w:numPr>
      <w:tabs>
        <w:tab w:val="clear" w:pos="1247"/>
        <w:tab w:val="clear" w:pos="1814"/>
        <w:tab w:val="clear" w:pos="2381"/>
        <w:tab w:val="clear" w:pos="2948"/>
        <w:tab w:val="clear" w:pos="3515"/>
      </w:tabs>
      <w:jc w:val="both"/>
    </w:pPr>
    <w:rPr>
      <w:color w:val="000000"/>
      <w:szCs w:val="20"/>
      <w:lang w:eastAsia="fr-FR"/>
    </w:rPr>
  </w:style>
  <w:style w:type="paragraph" w:customStyle="1" w:styleId="Articleabcindented">
    <w:name w:val="Article abc indented"/>
    <w:basedOn w:val="Normal"/>
    <w:rsid w:val="00713F18"/>
    <w:pPr>
      <w:tabs>
        <w:tab w:val="clear" w:pos="1247"/>
        <w:tab w:val="clear" w:pos="1814"/>
        <w:tab w:val="clear" w:pos="2381"/>
        <w:tab w:val="clear" w:pos="2948"/>
        <w:tab w:val="clear" w:pos="3515"/>
        <w:tab w:val="num" w:pos="357"/>
      </w:tabs>
      <w:ind w:left="1094" w:hanging="357"/>
    </w:pPr>
    <w:rPr>
      <w:lang w:val="en-US" w:eastAsia="fr-FR"/>
    </w:rPr>
  </w:style>
  <w:style w:type="paragraph" w:customStyle="1" w:styleId="Articlei-ii">
    <w:name w:val="Article i-ii"/>
    <w:basedOn w:val="Normal"/>
    <w:rsid w:val="00713F18"/>
    <w:pPr>
      <w:tabs>
        <w:tab w:val="clear" w:pos="1247"/>
        <w:tab w:val="clear" w:pos="1814"/>
        <w:tab w:val="clear" w:pos="2381"/>
        <w:tab w:val="clear" w:pos="2948"/>
        <w:tab w:val="clear" w:pos="3515"/>
        <w:tab w:val="num" w:pos="357"/>
      </w:tabs>
      <w:ind w:left="1094" w:hanging="357"/>
      <w:jc w:val="both"/>
    </w:pPr>
    <w:rPr>
      <w:color w:val="000000"/>
      <w:szCs w:val="20"/>
      <w:lang w:eastAsia="fr-FR"/>
    </w:rPr>
  </w:style>
  <w:style w:type="paragraph" w:customStyle="1" w:styleId="Articletextnumber">
    <w:name w:val="Article text number"/>
    <w:basedOn w:val="Normal"/>
    <w:rsid w:val="00713F18"/>
    <w:pPr>
      <w:tabs>
        <w:tab w:val="clear" w:pos="1247"/>
        <w:tab w:val="clear" w:pos="1814"/>
        <w:tab w:val="clear" w:pos="2381"/>
        <w:tab w:val="clear" w:pos="2948"/>
        <w:tab w:val="clear" w:pos="3515"/>
        <w:tab w:val="left" w:pos="357"/>
      </w:tabs>
      <w:jc w:val="both"/>
    </w:pPr>
    <w:rPr>
      <w:color w:val="000000"/>
      <w:lang w:eastAsia="fr-FR"/>
    </w:rPr>
  </w:style>
  <w:style w:type="character" w:styleId="EndnoteReference">
    <w:name w:val="endnote reference"/>
    <w:rsid w:val="00713F18"/>
    <w:rPr>
      <w:rFonts w:ascii="Arial" w:hAnsi="Arial"/>
      <w:sz w:val="20"/>
      <w:vertAlign w:val="superscript"/>
    </w:rPr>
  </w:style>
  <w:style w:type="paragraph" w:customStyle="1" w:styleId="BBfootnotetext">
    <w:name w:val="BB footnote text"/>
    <w:basedOn w:val="Normal"/>
    <w:rsid w:val="00713F18"/>
    <w:pPr>
      <w:tabs>
        <w:tab w:val="clear" w:pos="1247"/>
        <w:tab w:val="clear" w:pos="1814"/>
        <w:tab w:val="clear" w:pos="2381"/>
        <w:tab w:val="clear" w:pos="2948"/>
        <w:tab w:val="clear" w:pos="3515"/>
      </w:tabs>
      <w:spacing w:after="60"/>
      <w:ind w:left="284" w:hanging="284"/>
    </w:pPr>
    <w:rPr>
      <w:sz w:val="18"/>
    </w:rPr>
  </w:style>
  <w:style w:type="paragraph" w:customStyle="1" w:styleId="ArticletextBlack">
    <w:name w:val="Article text + Black"/>
    <w:basedOn w:val="Normal"/>
    <w:rsid w:val="00713F18"/>
    <w:pPr>
      <w:tabs>
        <w:tab w:val="clear" w:pos="1247"/>
        <w:tab w:val="clear" w:pos="1814"/>
        <w:tab w:val="clear" w:pos="2381"/>
        <w:tab w:val="clear" w:pos="2948"/>
        <w:tab w:val="clear" w:pos="3515"/>
      </w:tabs>
      <w:ind w:firstLine="380"/>
      <w:jc w:val="both"/>
    </w:pPr>
    <w:rPr>
      <w:szCs w:val="20"/>
      <w:lang w:val="en-US" w:eastAsia="fr-FR"/>
    </w:rPr>
  </w:style>
  <w:style w:type="character" w:customStyle="1" w:styleId="notadepie">
    <w:name w:val="nota de pie"/>
    <w:rsid w:val="00713F18"/>
    <w:rPr>
      <w:rFonts w:ascii="Arial" w:hAnsi="Arial"/>
      <w:color w:val="000000"/>
      <w:sz w:val="20"/>
      <w:szCs w:val="20"/>
      <w:vertAlign w:val="superscript"/>
    </w:rPr>
  </w:style>
  <w:style w:type="paragraph" w:customStyle="1" w:styleId="BBtextnumber">
    <w:name w:val="BB text number"/>
    <w:basedOn w:val="Normal"/>
    <w:link w:val="BBtextnumberChar"/>
    <w:rsid w:val="00713F18"/>
    <w:pPr>
      <w:numPr>
        <w:numId w:val="21"/>
      </w:numPr>
      <w:tabs>
        <w:tab w:val="clear" w:pos="357"/>
        <w:tab w:val="clear" w:pos="1247"/>
        <w:tab w:val="clear" w:pos="1814"/>
        <w:tab w:val="clear" w:pos="2381"/>
        <w:tab w:val="clear" w:pos="2948"/>
        <w:tab w:val="clear" w:pos="3515"/>
        <w:tab w:val="left" w:pos="624"/>
      </w:tabs>
      <w:ind w:left="720" w:hanging="720"/>
      <w:jc w:val="both"/>
    </w:pPr>
    <w:rPr>
      <w:szCs w:val="22"/>
      <w:lang w:val="en-US"/>
    </w:rPr>
  </w:style>
  <w:style w:type="character" w:customStyle="1" w:styleId="BBtextnumberChar">
    <w:name w:val="BB text number Char"/>
    <w:link w:val="BBtextnumber"/>
    <w:rsid w:val="00713F18"/>
    <w:rPr>
      <w:szCs w:val="22"/>
    </w:rPr>
  </w:style>
  <w:style w:type="paragraph" w:customStyle="1" w:styleId="BBsource">
    <w:name w:val="BB source"/>
    <w:basedOn w:val="Normal"/>
    <w:rsid w:val="00713F18"/>
    <w:pPr>
      <w:tabs>
        <w:tab w:val="clear" w:pos="1247"/>
        <w:tab w:val="clear" w:pos="1814"/>
        <w:tab w:val="clear" w:pos="2381"/>
        <w:tab w:val="clear" w:pos="2948"/>
        <w:tab w:val="clear" w:pos="3515"/>
      </w:tabs>
    </w:pPr>
    <w:rPr>
      <w:bCs/>
      <w:color w:val="000000"/>
      <w:szCs w:val="20"/>
      <w:lang w:eastAsia="fr-FR"/>
    </w:rPr>
  </w:style>
  <w:style w:type="paragraph" w:customStyle="1" w:styleId="BBh1">
    <w:name w:val="BB h1"/>
    <w:basedOn w:val="Normal"/>
    <w:rsid w:val="00713F18"/>
    <w:pPr>
      <w:keepNext/>
      <w:tabs>
        <w:tab w:val="clear" w:pos="1247"/>
        <w:tab w:val="clear" w:pos="1814"/>
        <w:tab w:val="clear" w:pos="2381"/>
        <w:tab w:val="clear" w:pos="2948"/>
        <w:tab w:val="clear" w:pos="3515"/>
      </w:tabs>
      <w:spacing w:before="240"/>
      <w:outlineLvl w:val="1"/>
    </w:pPr>
    <w:rPr>
      <w:b/>
      <w:sz w:val="32"/>
      <w:lang w:val="en-US"/>
    </w:rPr>
  </w:style>
  <w:style w:type="paragraph" w:customStyle="1" w:styleId="BBh2">
    <w:name w:val="BB h2"/>
    <w:basedOn w:val="BodyTextIndent2"/>
    <w:next w:val="BodyText"/>
    <w:rsid w:val="00713F18"/>
    <w:pPr>
      <w:keepNext/>
      <w:spacing w:before="240" w:line="240" w:lineRule="auto"/>
      <w:ind w:left="1247" w:hanging="1247"/>
      <w:outlineLvl w:val="2"/>
    </w:pPr>
    <w:rPr>
      <w:rFonts w:cs="Times New Roman"/>
      <w:b/>
      <w:bCs/>
      <w:sz w:val="28"/>
      <w:lang w:val="en-US" w:eastAsia="en-US"/>
    </w:rPr>
  </w:style>
  <w:style w:type="character" w:customStyle="1" w:styleId="BodyTextIndent2Char">
    <w:name w:val="Body Text Indent 2 Char"/>
    <w:link w:val="BodyTextIndent2"/>
    <w:rsid w:val="00713F18"/>
    <w:rPr>
      <w:rFonts w:cs="Vrinda"/>
      <w:sz w:val="22"/>
      <w:szCs w:val="24"/>
      <w:lang w:val="de-DE" w:eastAsia="de-DE"/>
    </w:rPr>
  </w:style>
  <w:style w:type="paragraph" w:customStyle="1" w:styleId="BBh4">
    <w:name w:val="BB h4"/>
    <w:basedOn w:val="BBh3"/>
    <w:rsid w:val="00713F18"/>
    <w:pPr>
      <w:outlineLvl w:val="4"/>
    </w:pPr>
    <w:rPr>
      <w:sz w:val="24"/>
    </w:rPr>
  </w:style>
  <w:style w:type="paragraph" w:customStyle="1" w:styleId="BBh3">
    <w:name w:val="BB h3"/>
    <w:basedOn w:val="BBh2"/>
    <w:rsid w:val="00713F18"/>
    <w:pPr>
      <w:outlineLvl w:val="3"/>
    </w:pPr>
    <w:rPr>
      <w:sz w:val="26"/>
    </w:rPr>
  </w:style>
  <w:style w:type="paragraph" w:customStyle="1" w:styleId="BBtablesubhead">
    <w:name w:val="BB table subhead"/>
    <w:basedOn w:val="BBtablehead"/>
    <w:rsid w:val="00713F18"/>
    <w:pPr>
      <w:keepNext/>
      <w:spacing w:after="60"/>
      <w:jc w:val="center"/>
    </w:pPr>
    <w:rPr>
      <w:color w:val="000000"/>
      <w:szCs w:val="22"/>
      <w:lang w:val="en-GB" w:eastAsia="fr-FR"/>
    </w:rPr>
  </w:style>
  <w:style w:type="paragraph" w:customStyle="1" w:styleId="BBnumber">
    <w:name w:val="BB number"/>
    <w:basedOn w:val="BBtextnumber"/>
    <w:rsid w:val="00713F18"/>
    <w:pPr>
      <w:numPr>
        <w:numId w:val="22"/>
      </w:numPr>
      <w:tabs>
        <w:tab w:val="clear" w:pos="357"/>
      </w:tabs>
      <w:ind w:left="1110" w:hanging="360"/>
    </w:pPr>
  </w:style>
  <w:style w:type="paragraph" w:customStyle="1" w:styleId="BBboxhead">
    <w:name w:val="BB box head"/>
    <w:basedOn w:val="Normal"/>
    <w:rsid w:val="00713F18"/>
    <w:pPr>
      <w:numPr>
        <w:numId w:val="23"/>
      </w:numPr>
      <w:tabs>
        <w:tab w:val="clear" w:pos="1247"/>
        <w:tab w:val="clear" w:pos="1814"/>
        <w:tab w:val="clear" w:pos="2381"/>
        <w:tab w:val="clear" w:pos="2948"/>
        <w:tab w:val="clear" w:pos="3515"/>
      </w:tabs>
      <w:spacing w:before="240"/>
      <w:ind w:left="0" w:firstLine="0"/>
    </w:pPr>
    <w:rPr>
      <w:b/>
      <w:sz w:val="24"/>
      <w:szCs w:val="22"/>
      <w:lang w:val="en-US"/>
    </w:rPr>
  </w:style>
  <w:style w:type="paragraph" w:customStyle="1" w:styleId="BBfigurehead">
    <w:name w:val="BB figure head"/>
    <w:basedOn w:val="BBtablehead"/>
    <w:rsid w:val="00713F18"/>
    <w:pPr>
      <w:keepNext/>
      <w:spacing w:after="0"/>
    </w:pPr>
  </w:style>
  <w:style w:type="paragraph" w:customStyle="1" w:styleId="BBheadmain">
    <w:name w:val="BB head main"/>
    <w:basedOn w:val="Heading1"/>
    <w:rsid w:val="00713F18"/>
    <w:pPr>
      <w:keepNext/>
      <w:tabs>
        <w:tab w:val="clear" w:pos="432"/>
        <w:tab w:val="left" w:pos="1800"/>
      </w:tabs>
      <w:spacing w:after="240"/>
      <w:ind w:left="431" w:hanging="431"/>
      <w:jc w:val="center"/>
    </w:pPr>
    <w:rPr>
      <w:rFonts w:ascii="Times New Roman" w:hAnsi="Times New Roman" w:cs="Times New Roman"/>
      <w:bCs/>
      <w:kern w:val="0"/>
      <w:sz w:val="40"/>
      <w:lang w:val="en-US" w:eastAsia="en-US"/>
    </w:rPr>
  </w:style>
  <w:style w:type="paragraph" w:customStyle="1" w:styleId="BBheadgeneral">
    <w:name w:val="BB head general"/>
    <w:basedOn w:val="BBh1"/>
    <w:rsid w:val="00713F18"/>
    <w:rPr>
      <w:szCs w:val="28"/>
    </w:rPr>
  </w:style>
  <w:style w:type="paragraph" w:customStyle="1" w:styleId="BBtablebullet">
    <w:name w:val="BB table bullet"/>
    <w:basedOn w:val="BBtabletext"/>
    <w:rsid w:val="00713F18"/>
    <w:pPr>
      <w:tabs>
        <w:tab w:val="num" w:pos="624"/>
      </w:tabs>
      <w:spacing w:after="60"/>
      <w:ind w:left="624" w:hanging="312"/>
    </w:pPr>
    <w:rPr>
      <w:szCs w:val="20"/>
    </w:rPr>
  </w:style>
  <w:style w:type="paragraph" w:customStyle="1" w:styleId="BBtabletext3">
    <w:name w:val="BB table text3"/>
    <w:basedOn w:val="BBtabletext"/>
    <w:rsid w:val="00713F18"/>
    <w:pPr>
      <w:spacing w:before="60" w:after="60"/>
    </w:pPr>
    <w:rPr>
      <w:szCs w:val="20"/>
    </w:rPr>
  </w:style>
  <w:style w:type="paragraph" w:customStyle="1" w:styleId="BBh5">
    <w:name w:val="BB h5"/>
    <w:basedOn w:val="BBh4"/>
    <w:rsid w:val="00713F18"/>
    <w:pPr>
      <w:numPr>
        <w:numId w:val="24"/>
      </w:numPr>
      <w:tabs>
        <w:tab w:val="clear" w:pos="284"/>
      </w:tabs>
      <w:ind w:left="1247" w:hanging="1247"/>
    </w:pPr>
    <w:rPr>
      <w:i/>
    </w:rPr>
  </w:style>
  <w:style w:type="paragraph" w:styleId="TableofFigures">
    <w:name w:val="table of figures"/>
    <w:basedOn w:val="Normal"/>
    <w:next w:val="Normal"/>
    <w:uiPriority w:val="99"/>
    <w:rsid w:val="00713F18"/>
    <w:pPr>
      <w:tabs>
        <w:tab w:val="clear" w:pos="1247"/>
        <w:tab w:val="clear" w:pos="1814"/>
        <w:tab w:val="clear" w:pos="2381"/>
        <w:tab w:val="clear" w:pos="2948"/>
        <w:tab w:val="clear" w:pos="3515"/>
      </w:tabs>
      <w:spacing w:before="60" w:after="60"/>
      <w:ind w:left="442" w:hanging="442"/>
    </w:pPr>
    <w:rPr>
      <w:rFonts w:eastAsia="SimSun" w:cs="Times"/>
      <w:bCs/>
      <w:sz w:val="24"/>
      <w:szCs w:val="20"/>
      <w:lang w:val="en-US"/>
    </w:rPr>
  </w:style>
  <w:style w:type="paragraph" w:customStyle="1" w:styleId="SDPfootnote">
    <w:name w:val="SDP footnote"/>
    <w:basedOn w:val="Normal"/>
    <w:rsid w:val="00713F18"/>
    <w:pPr>
      <w:tabs>
        <w:tab w:val="clear" w:pos="1247"/>
        <w:tab w:val="clear" w:pos="1814"/>
        <w:tab w:val="clear" w:pos="2381"/>
        <w:tab w:val="clear" w:pos="2948"/>
        <w:tab w:val="clear" w:pos="3515"/>
      </w:tabs>
      <w:autoSpaceDE w:val="0"/>
      <w:autoSpaceDN w:val="0"/>
    </w:pPr>
    <w:rPr>
      <w:rFonts w:ascii="Garamond" w:hAnsi="Garamond"/>
      <w:lang w:eastAsia="fr-FR"/>
    </w:rPr>
  </w:style>
  <w:style w:type="paragraph" w:customStyle="1" w:styleId="SDPfootnotenumber">
    <w:name w:val="SDP footnote number"/>
    <w:basedOn w:val="Normal"/>
    <w:rsid w:val="00713F18"/>
    <w:pPr>
      <w:tabs>
        <w:tab w:val="clear" w:pos="1247"/>
        <w:tab w:val="clear" w:pos="1814"/>
        <w:tab w:val="clear" w:pos="2381"/>
        <w:tab w:val="clear" w:pos="2948"/>
        <w:tab w:val="clear" w:pos="3515"/>
      </w:tabs>
      <w:autoSpaceDE w:val="0"/>
      <w:autoSpaceDN w:val="0"/>
    </w:pPr>
    <w:rPr>
      <w:rFonts w:ascii="Garamond" w:hAnsi="Garamond"/>
      <w:szCs w:val="20"/>
      <w:vertAlign w:val="superscript"/>
      <w:lang w:eastAsia="fr-FR"/>
    </w:rPr>
  </w:style>
  <w:style w:type="paragraph" w:customStyle="1" w:styleId="Emailaddress">
    <w:name w:val="Email address"/>
    <w:basedOn w:val="E-mailSignature"/>
    <w:rsid w:val="00713F18"/>
    <w:rPr>
      <w:color w:val="0000FF"/>
      <w:u w:val="single"/>
    </w:rPr>
  </w:style>
  <w:style w:type="paragraph" w:styleId="E-mailSignature">
    <w:name w:val="E-mail Signature"/>
    <w:basedOn w:val="Normal"/>
    <w:link w:val="E-mailSignatureChar"/>
    <w:rsid w:val="00713F18"/>
    <w:pPr>
      <w:tabs>
        <w:tab w:val="clear" w:pos="1247"/>
        <w:tab w:val="clear" w:pos="1814"/>
        <w:tab w:val="clear" w:pos="2381"/>
        <w:tab w:val="clear" w:pos="2948"/>
        <w:tab w:val="clear" w:pos="3515"/>
      </w:tabs>
      <w:spacing w:after="0"/>
    </w:pPr>
    <w:rPr>
      <w:sz w:val="24"/>
      <w:lang w:eastAsia="fr-FR"/>
    </w:rPr>
  </w:style>
  <w:style w:type="character" w:customStyle="1" w:styleId="E-mailSignatureChar">
    <w:name w:val="E-mail Signature Char"/>
    <w:link w:val="E-mailSignature"/>
    <w:rsid w:val="00713F18"/>
    <w:rPr>
      <w:sz w:val="24"/>
      <w:szCs w:val="24"/>
      <w:lang w:eastAsia="fr-FR"/>
    </w:rPr>
  </w:style>
  <w:style w:type="character" w:styleId="FollowedHyperlink">
    <w:name w:val="FollowedHyperlink"/>
    <w:rsid w:val="00713F18"/>
    <w:rPr>
      <w:rFonts w:ascii="Times New Roman" w:hAnsi="Times New Roman"/>
      <w:color w:val="800080"/>
      <w:sz w:val="24"/>
      <w:szCs w:val="24"/>
      <w:u w:val="single"/>
    </w:rPr>
  </w:style>
  <w:style w:type="paragraph" w:customStyle="1" w:styleId="stockholm">
    <w:name w:val="stockholm"/>
    <w:autoRedefine/>
    <w:rsid w:val="00713F18"/>
    <w:pPr>
      <w:tabs>
        <w:tab w:val="right" w:pos="7020"/>
      </w:tabs>
      <w:outlineLvl w:val="0"/>
    </w:pPr>
    <w:rPr>
      <w:rFonts w:ascii="Arial Bold" w:hAnsi="Arial Bold" w:cs="Arial"/>
      <w:b/>
      <w:bCs/>
      <w:color w:val="000000"/>
      <w:sz w:val="28"/>
      <w:szCs w:val="28"/>
      <w:lang w:val="en-US" w:eastAsia="en-US"/>
    </w:rPr>
  </w:style>
  <w:style w:type="character" w:customStyle="1" w:styleId="BodyText2Char">
    <w:name w:val="Body Text 2 Char"/>
    <w:link w:val="BodyText2"/>
    <w:rsid w:val="00713F18"/>
    <w:rPr>
      <w:rFonts w:cs="Vrinda"/>
      <w:sz w:val="22"/>
      <w:szCs w:val="24"/>
      <w:lang w:val="de-DE" w:eastAsia="de-DE"/>
    </w:rPr>
  </w:style>
  <w:style w:type="character" w:customStyle="1" w:styleId="BodyTextIndentChar">
    <w:name w:val="Body Text Indent Char"/>
    <w:link w:val="BodyTextIndent"/>
    <w:rsid w:val="00713F18"/>
    <w:rPr>
      <w:rFonts w:cs="Vrinda"/>
      <w:sz w:val="22"/>
      <w:szCs w:val="24"/>
      <w:lang w:val="de-DE" w:eastAsia="de-DE"/>
    </w:rPr>
  </w:style>
  <w:style w:type="paragraph" w:customStyle="1" w:styleId="Level1">
    <w:name w:val="Level 1"/>
    <w:basedOn w:val="Normal"/>
    <w:rsid w:val="00713F18"/>
    <w:pPr>
      <w:numPr>
        <w:numId w:val="17"/>
      </w:numPr>
      <w:tabs>
        <w:tab w:val="clear" w:pos="1247"/>
        <w:tab w:val="clear" w:pos="1814"/>
        <w:tab w:val="clear" w:pos="2381"/>
        <w:tab w:val="clear" w:pos="2948"/>
        <w:tab w:val="clear" w:pos="3515"/>
      </w:tabs>
      <w:spacing w:after="0"/>
    </w:pPr>
    <w:rPr>
      <w:szCs w:val="20"/>
    </w:rPr>
  </w:style>
  <w:style w:type="paragraph" w:customStyle="1" w:styleId="BBh4number">
    <w:name w:val="BB h4 number"/>
    <w:basedOn w:val="Normal"/>
    <w:next w:val="Normal"/>
    <w:rsid w:val="00713F18"/>
    <w:pPr>
      <w:tabs>
        <w:tab w:val="clear" w:pos="1247"/>
        <w:tab w:val="clear" w:pos="1814"/>
        <w:tab w:val="clear" w:pos="2381"/>
        <w:tab w:val="clear" w:pos="2948"/>
        <w:tab w:val="clear" w:pos="3515"/>
        <w:tab w:val="num" w:pos="3600"/>
      </w:tabs>
      <w:ind w:left="3240"/>
      <w:outlineLvl w:val="3"/>
    </w:pPr>
    <w:rPr>
      <w:b/>
      <w:bCs/>
      <w:szCs w:val="22"/>
      <w:lang w:eastAsia="fr-FR"/>
    </w:rPr>
  </w:style>
  <w:style w:type="paragraph" w:styleId="DocumentMap">
    <w:name w:val="Document Map"/>
    <w:basedOn w:val="Normal"/>
    <w:link w:val="DocumentMapChar"/>
    <w:uiPriority w:val="99"/>
    <w:rsid w:val="00713F18"/>
    <w:pPr>
      <w:shd w:val="clear" w:color="auto" w:fill="000080"/>
      <w:tabs>
        <w:tab w:val="clear" w:pos="1247"/>
        <w:tab w:val="clear" w:pos="1814"/>
        <w:tab w:val="clear" w:pos="2381"/>
        <w:tab w:val="clear" w:pos="2948"/>
        <w:tab w:val="clear" w:pos="3515"/>
      </w:tabs>
      <w:spacing w:after="0"/>
    </w:pPr>
    <w:rPr>
      <w:rFonts w:ascii="Tahoma" w:hAnsi="Tahoma" w:cs="Tahoma"/>
      <w:sz w:val="24"/>
      <w:lang w:eastAsia="fr-FR"/>
    </w:rPr>
  </w:style>
  <w:style w:type="character" w:customStyle="1" w:styleId="DocumentMapChar">
    <w:name w:val="Document Map Char"/>
    <w:link w:val="DocumentMap"/>
    <w:uiPriority w:val="99"/>
    <w:rsid w:val="00713F18"/>
    <w:rPr>
      <w:rFonts w:ascii="Tahoma" w:hAnsi="Tahoma" w:cs="Tahoma"/>
      <w:sz w:val="24"/>
      <w:szCs w:val="24"/>
      <w:shd w:val="clear" w:color="auto" w:fill="000080"/>
      <w:lang w:eastAsia="fr-FR"/>
    </w:rPr>
  </w:style>
  <w:style w:type="paragraph" w:customStyle="1" w:styleId="RWSSletters">
    <w:name w:val="RWSS letters"/>
    <w:basedOn w:val="Normal"/>
    <w:rsid w:val="00713F18"/>
    <w:pPr>
      <w:numPr>
        <w:numId w:val="18"/>
      </w:numPr>
      <w:tabs>
        <w:tab w:val="clear" w:pos="1247"/>
        <w:tab w:val="clear" w:pos="1814"/>
        <w:tab w:val="clear" w:pos="2381"/>
        <w:tab w:val="clear" w:pos="2948"/>
        <w:tab w:val="clear" w:pos="3515"/>
      </w:tabs>
      <w:spacing w:after="0"/>
    </w:pPr>
    <w:rPr>
      <w:sz w:val="24"/>
      <w:lang w:eastAsia="fr-FR"/>
    </w:rPr>
  </w:style>
  <w:style w:type="character" w:customStyle="1" w:styleId="CommentTextChar1">
    <w:name w:val="Comment Text Char1"/>
    <w:uiPriority w:val="99"/>
    <w:rsid w:val="00713F18"/>
    <w:rPr>
      <w:rFonts w:ascii="Times New Roman" w:eastAsia="Times New Roman" w:hAnsi="Times New Roman" w:cs="Times New Roman"/>
      <w:sz w:val="20"/>
      <w:szCs w:val="20"/>
      <w:lang w:val="en-GB" w:eastAsia="fr-FR"/>
    </w:rPr>
  </w:style>
  <w:style w:type="paragraph" w:customStyle="1" w:styleId="BBh6threenumbers">
    <w:name w:val="BB h6 three numbers"/>
    <w:basedOn w:val="Normal"/>
    <w:rsid w:val="00713F18"/>
    <w:pPr>
      <w:numPr>
        <w:ilvl w:val="6"/>
        <w:numId w:val="19"/>
      </w:numPr>
      <w:tabs>
        <w:tab w:val="clear" w:pos="1247"/>
        <w:tab w:val="clear" w:pos="1814"/>
        <w:tab w:val="clear" w:pos="2381"/>
        <w:tab w:val="clear" w:pos="2948"/>
        <w:tab w:val="clear" w:pos="3515"/>
      </w:tabs>
      <w:outlineLvl w:val="5"/>
    </w:pPr>
    <w:rPr>
      <w:rFonts w:ascii="Times New Roman Bold" w:hAnsi="Times New Roman Bold"/>
      <w:b/>
      <w:bCs/>
      <w:szCs w:val="22"/>
      <w:lang w:eastAsia="fr-FR"/>
    </w:rPr>
  </w:style>
  <w:style w:type="paragraph" w:customStyle="1" w:styleId="SGtext">
    <w:name w:val="SG text"/>
    <w:basedOn w:val="Normal"/>
    <w:rsid w:val="00713F18"/>
    <w:pPr>
      <w:tabs>
        <w:tab w:val="clear" w:pos="1247"/>
        <w:tab w:val="clear" w:pos="1814"/>
        <w:tab w:val="clear" w:pos="2381"/>
        <w:tab w:val="clear" w:pos="2948"/>
        <w:tab w:val="clear" w:pos="3515"/>
      </w:tabs>
      <w:spacing w:after="60"/>
    </w:pPr>
    <w:rPr>
      <w:sz w:val="24"/>
    </w:rPr>
  </w:style>
  <w:style w:type="paragraph" w:customStyle="1" w:styleId="BBpararef">
    <w:name w:val="BB para ref"/>
    <w:basedOn w:val="Normal"/>
    <w:rsid w:val="00713F18"/>
    <w:pPr>
      <w:tabs>
        <w:tab w:val="clear" w:pos="1247"/>
        <w:tab w:val="clear" w:pos="1814"/>
        <w:tab w:val="clear" w:pos="2381"/>
        <w:tab w:val="clear" w:pos="2948"/>
        <w:tab w:val="clear" w:pos="3515"/>
      </w:tabs>
    </w:pPr>
    <w:rPr>
      <w:lang w:eastAsia="fr-FR"/>
    </w:rPr>
  </w:style>
  <w:style w:type="paragraph" w:customStyle="1" w:styleId="Cle">
    <w:name w:val="Cle"/>
    <w:basedOn w:val="Normal"/>
    <w:rsid w:val="00713F18"/>
    <w:pPr>
      <w:tabs>
        <w:tab w:val="clear" w:pos="1247"/>
        <w:tab w:val="clear" w:pos="1814"/>
        <w:tab w:val="clear" w:pos="2381"/>
        <w:tab w:val="clear" w:pos="2948"/>
        <w:tab w:val="clear" w:pos="3515"/>
        <w:tab w:val="num" w:pos="624"/>
      </w:tabs>
      <w:ind w:left="624" w:hanging="312"/>
      <w:jc w:val="both"/>
    </w:pPr>
    <w:rPr>
      <w:color w:val="000000"/>
      <w:szCs w:val="20"/>
      <w:lang w:eastAsia="fr-FR"/>
    </w:rPr>
  </w:style>
  <w:style w:type="paragraph" w:customStyle="1" w:styleId="Normalbat">
    <w:name w:val="Normal bat"/>
    <w:basedOn w:val="Normal"/>
    <w:autoRedefine/>
    <w:rsid w:val="00713F18"/>
    <w:pPr>
      <w:tabs>
        <w:tab w:val="clear" w:pos="1247"/>
        <w:tab w:val="clear" w:pos="1814"/>
        <w:tab w:val="clear" w:pos="2381"/>
        <w:tab w:val="clear" w:pos="2948"/>
        <w:tab w:val="clear" w:pos="3515"/>
      </w:tabs>
    </w:pPr>
    <w:rPr>
      <w:lang w:val="en-US"/>
    </w:rPr>
  </w:style>
  <w:style w:type="character" w:customStyle="1" w:styleId="Char">
    <w:name w:val="Char"/>
    <w:rsid w:val="00713F18"/>
    <w:rPr>
      <w:sz w:val="24"/>
      <w:szCs w:val="24"/>
      <w:lang w:val="fr-FR" w:eastAsia="fr-FR"/>
    </w:rPr>
  </w:style>
  <w:style w:type="paragraph" w:customStyle="1" w:styleId="NormalWeb1">
    <w:name w:val="Normal (Web)1"/>
    <w:basedOn w:val="Normal"/>
    <w:rsid w:val="00713F18"/>
    <w:pPr>
      <w:tabs>
        <w:tab w:val="clear" w:pos="1247"/>
        <w:tab w:val="clear" w:pos="1814"/>
        <w:tab w:val="clear" w:pos="2381"/>
        <w:tab w:val="clear" w:pos="2948"/>
        <w:tab w:val="clear" w:pos="3515"/>
      </w:tabs>
      <w:spacing w:before="100" w:after="100"/>
    </w:pPr>
    <w:rPr>
      <w:sz w:val="24"/>
      <w:szCs w:val="20"/>
      <w:lang w:val="en-US" w:eastAsia="de-CH"/>
    </w:rPr>
  </w:style>
  <w:style w:type="paragraph" w:styleId="Index9">
    <w:name w:val="index 9"/>
    <w:basedOn w:val="Normal"/>
    <w:next w:val="Normal"/>
    <w:autoRedefine/>
    <w:rsid w:val="00713F18"/>
    <w:pPr>
      <w:tabs>
        <w:tab w:val="clear" w:pos="1247"/>
        <w:tab w:val="clear" w:pos="1814"/>
        <w:tab w:val="clear" w:pos="2381"/>
        <w:tab w:val="clear" w:pos="2948"/>
        <w:tab w:val="clear" w:pos="3515"/>
      </w:tabs>
      <w:spacing w:after="0"/>
      <w:ind w:left="2160" w:hanging="240"/>
    </w:pPr>
    <w:rPr>
      <w:sz w:val="24"/>
      <w:lang w:eastAsia="fr-FR"/>
    </w:rPr>
  </w:style>
  <w:style w:type="paragraph" w:customStyle="1" w:styleId="paralevel1">
    <w:name w:val="para level 1"/>
    <w:basedOn w:val="Header"/>
    <w:autoRedefine/>
    <w:rsid w:val="00713F18"/>
    <w:pPr>
      <w:tabs>
        <w:tab w:val="clear" w:pos="4536"/>
        <w:tab w:val="clear" w:pos="9072"/>
        <w:tab w:val="left" w:pos="1247"/>
        <w:tab w:val="left" w:pos="1871"/>
        <w:tab w:val="left" w:pos="2495"/>
      </w:tabs>
      <w:spacing w:before="120" w:line="240" w:lineRule="auto"/>
      <w:ind w:left="1247"/>
    </w:pPr>
    <w:rPr>
      <w:rFonts w:cs="Times New Roman"/>
      <w:sz w:val="20"/>
      <w:lang w:val="sv-SE" w:eastAsia="sv-SE"/>
    </w:rPr>
  </w:style>
  <w:style w:type="character" w:customStyle="1" w:styleId="fliesstext1">
    <w:name w:val="fliesstext1"/>
    <w:rsid w:val="00713F18"/>
    <w:rPr>
      <w:rFonts w:ascii="Arial" w:hAnsi="Arial" w:cs="Arial" w:hint="default"/>
      <w:color w:val="000000"/>
      <w:sz w:val="18"/>
      <w:szCs w:val="18"/>
    </w:rPr>
  </w:style>
  <w:style w:type="character" w:customStyle="1" w:styleId="BBparaChar">
    <w:name w:val="BB para Char"/>
    <w:rsid w:val="00713F18"/>
    <w:rPr>
      <w:sz w:val="22"/>
      <w:szCs w:val="22"/>
      <w:lang w:val="en-GB" w:eastAsia="fr-FR" w:bidi="ar-SA"/>
    </w:rPr>
  </w:style>
  <w:style w:type="paragraph" w:customStyle="1" w:styleId="Char1">
    <w:name w:val="Char1"/>
    <w:basedOn w:val="Normal"/>
    <w:rsid w:val="00713F18"/>
    <w:pPr>
      <w:tabs>
        <w:tab w:val="clear" w:pos="1247"/>
        <w:tab w:val="clear" w:pos="1814"/>
        <w:tab w:val="clear" w:pos="2381"/>
        <w:tab w:val="clear" w:pos="2948"/>
        <w:tab w:val="clear" w:pos="3515"/>
      </w:tabs>
      <w:jc w:val="both"/>
    </w:pPr>
    <w:rPr>
      <w:szCs w:val="22"/>
      <w:lang w:eastAsia="fr-FR"/>
    </w:rPr>
  </w:style>
  <w:style w:type="paragraph" w:customStyle="1" w:styleId="TOCHeading2">
    <w:name w:val="TOC Heading2"/>
    <w:basedOn w:val="Heading1"/>
    <w:next w:val="Normal"/>
    <w:uiPriority w:val="39"/>
    <w:qFormat/>
    <w:rsid w:val="00713F18"/>
    <w:pPr>
      <w:keepNext/>
      <w:tabs>
        <w:tab w:val="clear" w:pos="432"/>
      </w:tabs>
      <w:ind w:left="431" w:hanging="431"/>
      <w:outlineLvl w:val="9"/>
    </w:pPr>
    <w:rPr>
      <w:rFonts w:ascii="Cambria" w:eastAsia="SimSun" w:hAnsi="Cambria" w:cs="Times New Roman"/>
      <w:bCs/>
      <w:color w:val="365F91"/>
      <w:kern w:val="0"/>
      <w:szCs w:val="28"/>
      <w:lang w:val="en-US" w:eastAsia="en-US"/>
    </w:rPr>
  </w:style>
  <w:style w:type="paragraph" w:customStyle="1" w:styleId="BBh115pt">
    <w:name w:val="BB h1 15 pt"/>
    <w:basedOn w:val="BBh2"/>
    <w:rsid w:val="00713F18"/>
    <w:pPr>
      <w:spacing w:before="360"/>
      <w:outlineLvl w:val="1"/>
    </w:pPr>
    <w:rPr>
      <w:sz w:val="30"/>
      <w:lang w:val="en-GB"/>
    </w:rPr>
  </w:style>
  <w:style w:type="paragraph" w:customStyle="1" w:styleId="BBtitle12">
    <w:name w:val="BB title 12"/>
    <w:basedOn w:val="BBtextplain"/>
    <w:next w:val="BodyText"/>
    <w:link w:val="BBtitle12Char"/>
    <w:qFormat/>
    <w:rsid w:val="00713F18"/>
    <w:pPr>
      <w:keepNext/>
      <w:spacing w:before="240"/>
    </w:pPr>
    <w:rPr>
      <w:b/>
      <w:sz w:val="24"/>
      <w:szCs w:val="24"/>
    </w:rPr>
  </w:style>
  <w:style w:type="character" w:customStyle="1" w:styleId="BBtitle12Char">
    <w:name w:val="BB title 12 Char"/>
    <w:link w:val="BBtitle12"/>
    <w:rsid w:val="00713F18"/>
    <w:rPr>
      <w:b/>
      <w:sz w:val="24"/>
      <w:szCs w:val="24"/>
      <w:lang w:val="en-US" w:eastAsia="en-US"/>
    </w:rPr>
  </w:style>
  <w:style w:type="paragraph" w:customStyle="1" w:styleId="BBtextinset">
    <w:name w:val="BB text inset"/>
    <w:basedOn w:val="BBtextplain"/>
    <w:link w:val="BBtextinsetChar"/>
    <w:qFormat/>
    <w:rsid w:val="00713F18"/>
    <w:pPr>
      <w:ind w:left="1247"/>
    </w:pPr>
  </w:style>
  <w:style w:type="character" w:customStyle="1" w:styleId="BBtextinsetChar">
    <w:name w:val="BB text inset Char"/>
    <w:link w:val="BBtextinset"/>
    <w:rsid w:val="00713F18"/>
    <w:rPr>
      <w:sz w:val="22"/>
      <w:szCs w:val="22"/>
      <w:lang w:val="en-US" w:eastAsia="en-US"/>
    </w:rPr>
  </w:style>
  <w:style w:type="paragraph" w:customStyle="1" w:styleId="Style14ptBold">
    <w:name w:val="Style 14 pt Bold"/>
    <w:basedOn w:val="Normal"/>
    <w:rsid w:val="00713F18"/>
    <w:pPr>
      <w:keepNext/>
      <w:tabs>
        <w:tab w:val="clear" w:pos="1247"/>
        <w:tab w:val="clear" w:pos="1814"/>
        <w:tab w:val="clear" w:pos="2381"/>
        <w:tab w:val="clear" w:pos="2948"/>
        <w:tab w:val="clear" w:pos="3515"/>
      </w:tabs>
      <w:spacing w:before="240"/>
    </w:pPr>
    <w:rPr>
      <w:b/>
      <w:bCs/>
      <w:sz w:val="28"/>
      <w:szCs w:val="28"/>
      <w:lang w:eastAsia="fr-FR"/>
    </w:rPr>
  </w:style>
  <w:style w:type="paragraph" w:customStyle="1" w:styleId="BBtitle20">
    <w:name w:val="BB title 20"/>
    <w:basedOn w:val="Normal"/>
    <w:next w:val="BBtextplain"/>
    <w:qFormat/>
    <w:rsid w:val="00713F18"/>
    <w:pPr>
      <w:tabs>
        <w:tab w:val="clear" w:pos="1247"/>
        <w:tab w:val="clear" w:pos="1814"/>
        <w:tab w:val="clear" w:pos="2381"/>
        <w:tab w:val="clear" w:pos="2948"/>
        <w:tab w:val="clear" w:pos="3515"/>
      </w:tabs>
      <w:spacing w:after="0"/>
      <w:jc w:val="center"/>
    </w:pPr>
    <w:rPr>
      <w:b/>
      <w:bCs/>
      <w:sz w:val="40"/>
      <w:szCs w:val="40"/>
      <w:lang w:eastAsia="fr-FR"/>
    </w:rPr>
  </w:style>
  <w:style w:type="paragraph" w:customStyle="1" w:styleId="BBtitle14">
    <w:name w:val="BB title 14"/>
    <w:basedOn w:val="BBtitle12"/>
    <w:link w:val="BBtitle14Char"/>
    <w:autoRedefine/>
    <w:qFormat/>
    <w:rsid w:val="00713F18"/>
    <w:rPr>
      <w:bCs/>
      <w:sz w:val="28"/>
      <w:szCs w:val="32"/>
    </w:rPr>
  </w:style>
  <w:style w:type="character" w:customStyle="1" w:styleId="BBtitle14Char">
    <w:name w:val="BB title 14 Char"/>
    <w:link w:val="BBtitle14"/>
    <w:rsid w:val="00713F18"/>
    <w:rPr>
      <w:b/>
      <w:bCs/>
      <w:sz w:val="28"/>
      <w:szCs w:val="32"/>
      <w:lang w:val="en-US" w:eastAsia="en-US"/>
    </w:rPr>
  </w:style>
  <w:style w:type="paragraph" w:customStyle="1" w:styleId="BBFooter">
    <w:name w:val="BB Footer"/>
    <w:rsid w:val="00713F18"/>
    <w:pPr>
      <w:tabs>
        <w:tab w:val="center" w:pos="4770"/>
      </w:tabs>
      <w:ind w:left="357"/>
    </w:pPr>
    <w:rPr>
      <w:color w:val="808080"/>
      <w:lang w:eastAsia="fr-FR"/>
    </w:rPr>
  </w:style>
  <w:style w:type="paragraph" w:customStyle="1" w:styleId="BBtitle14pt">
    <w:name w:val="BB title 14 pt"/>
    <w:basedOn w:val="BBtitle12"/>
    <w:link w:val="BBtitle14ptChar"/>
    <w:rsid w:val="00713F18"/>
    <w:rPr>
      <w:bCs/>
      <w:sz w:val="28"/>
    </w:rPr>
  </w:style>
  <w:style w:type="character" w:customStyle="1" w:styleId="BBtitle14ptChar">
    <w:name w:val="BB title 14 pt Char"/>
    <w:link w:val="BBtitle14pt"/>
    <w:rsid w:val="00713F18"/>
    <w:rPr>
      <w:b/>
      <w:bCs/>
      <w:sz w:val="28"/>
      <w:szCs w:val="24"/>
      <w:lang w:val="en-US" w:eastAsia="en-US"/>
    </w:rPr>
  </w:style>
  <w:style w:type="paragraph" w:customStyle="1" w:styleId="BBtitle18">
    <w:name w:val="BB title 18"/>
    <w:basedOn w:val="Normal"/>
    <w:rsid w:val="00713F18"/>
    <w:pPr>
      <w:tabs>
        <w:tab w:val="clear" w:pos="1247"/>
        <w:tab w:val="clear" w:pos="1814"/>
        <w:tab w:val="clear" w:pos="2381"/>
        <w:tab w:val="clear" w:pos="2948"/>
        <w:tab w:val="clear" w:pos="3515"/>
      </w:tabs>
      <w:spacing w:after="0"/>
      <w:jc w:val="center"/>
    </w:pPr>
    <w:rPr>
      <w:b/>
      <w:sz w:val="36"/>
      <w:szCs w:val="36"/>
      <w:lang w:eastAsia="fr-FR"/>
    </w:rPr>
  </w:style>
  <w:style w:type="paragraph" w:customStyle="1" w:styleId="NormalNonumber">
    <w:name w:val="Normal_No_number"/>
    <w:basedOn w:val="Normal"/>
    <w:uiPriority w:val="99"/>
    <w:rsid w:val="00713F18"/>
    <w:pPr>
      <w:tabs>
        <w:tab w:val="left" w:pos="4082"/>
      </w:tabs>
      <w:ind w:left="1247"/>
    </w:pPr>
    <w:rPr>
      <w:szCs w:val="20"/>
    </w:rPr>
  </w:style>
  <w:style w:type="paragraph" w:customStyle="1" w:styleId="ZZAnxtitle">
    <w:name w:val="ZZ_Anx_title"/>
    <w:basedOn w:val="Normal"/>
    <w:link w:val="ZZAnxtitleChar"/>
    <w:rsid w:val="00713F18"/>
    <w:pPr>
      <w:tabs>
        <w:tab w:val="left" w:pos="4082"/>
      </w:tabs>
      <w:spacing w:before="360"/>
      <w:ind w:left="1247"/>
    </w:pPr>
    <w:rPr>
      <w:b/>
      <w:bCs/>
      <w:sz w:val="28"/>
      <w:szCs w:val="26"/>
      <w:lang w:eastAsia="x-none"/>
    </w:rPr>
  </w:style>
  <w:style w:type="paragraph" w:customStyle="1" w:styleId="CH2">
    <w:name w:val="CH2"/>
    <w:basedOn w:val="Normal"/>
    <w:next w:val="Normal"/>
    <w:link w:val="CH2Char"/>
    <w:rsid w:val="00713F18"/>
    <w:pPr>
      <w:keepNext/>
      <w:keepLines/>
      <w:tabs>
        <w:tab w:val="right" w:pos="851"/>
        <w:tab w:val="left" w:pos="4082"/>
      </w:tabs>
      <w:suppressAutoHyphens/>
      <w:spacing w:before="80"/>
      <w:ind w:left="1247" w:right="284" w:hanging="1247"/>
    </w:pPr>
    <w:rPr>
      <w:b/>
      <w:sz w:val="24"/>
      <w:lang w:eastAsia="x-none"/>
    </w:rPr>
  </w:style>
  <w:style w:type="character" w:customStyle="1" w:styleId="CH2Char">
    <w:name w:val="CH2 Char"/>
    <w:link w:val="CH2"/>
    <w:rsid w:val="00713F18"/>
    <w:rPr>
      <w:b/>
      <w:sz w:val="24"/>
      <w:szCs w:val="24"/>
      <w:lang w:eastAsia="x-none"/>
    </w:rPr>
  </w:style>
  <w:style w:type="character" w:customStyle="1" w:styleId="ZZAnxtitleChar">
    <w:name w:val="ZZ_Anx_title Char"/>
    <w:link w:val="ZZAnxtitle"/>
    <w:uiPriority w:val="99"/>
    <w:rsid w:val="00713F18"/>
    <w:rPr>
      <w:b/>
      <w:bCs/>
      <w:sz w:val="28"/>
      <w:szCs w:val="26"/>
      <w:lang w:eastAsia="x-none"/>
    </w:rPr>
  </w:style>
  <w:style w:type="paragraph" w:styleId="Index1">
    <w:name w:val="index 1"/>
    <w:basedOn w:val="Normal"/>
    <w:next w:val="Normal"/>
    <w:autoRedefine/>
    <w:rsid w:val="00713F18"/>
    <w:pPr>
      <w:tabs>
        <w:tab w:val="clear" w:pos="1247"/>
        <w:tab w:val="clear" w:pos="1814"/>
        <w:tab w:val="clear" w:pos="2381"/>
        <w:tab w:val="clear" w:pos="2948"/>
        <w:tab w:val="clear" w:pos="3515"/>
      </w:tabs>
      <w:spacing w:after="200" w:line="276" w:lineRule="auto"/>
      <w:ind w:left="220" w:hanging="220"/>
    </w:pPr>
    <w:rPr>
      <w:rFonts w:eastAsia="SimSun" w:cs="Times"/>
      <w:szCs w:val="22"/>
      <w:lang w:val="en-US"/>
    </w:rPr>
  </w:style>
  <w:style w:type="paragraph" w:styleId="Index2">
    <w:name w:val="index 2"/>
    <w:basedOn w:val="Normal"/>
    <w:next w:val="Normal"/>
    <w:autoRedefine/>
    <w:rsid w:val="00713F18"/>
    <w:pPr>
      <w:tabs>
        <w:tab w:val="clear" w:pos="1247"/>
        <w:tab w:val="clear" w:pos="1814"/>
        <w:tab w:val="clear" w:pos="2381"/>
        <w:tab w:val="clear" w:pos="2948"/>
        <w:tab w:val="clear" w:pos="3515"/>
      </w:tabs>
      <w:spacing w:after="200" w:line="276" w:lineRule="auto"/>
      <w:ind w:left="440" w:hanging="220"/>
    </w:pPr>
    <w:rPr>
      <w:rFonts w:eastAsia="SimSun" w:cs="Times"/>
      <w:szCs w:val="22"/>
      <w:lang w:val="en-US"/>
    </w:rPr>
  </w:style>
  <w:style w:type="paragraph" w:styleId="Index3">
    <w:name w:val="index 3"/>
    <w:basedOn w:val="Normal"/>
    <w:next w:val="Normal"/>
    <w:autoRedefine/>
    <w:rsid w:val="00713F18"/>
    <w:pPr>
      <w:tabs>
        <w:tab w:val="clear" w:pos="1247"/>
        <w:tab w:val="clear" w:pos="1814"/>
        <w:tab w:val="clear" w:pos="2381"/>
        <w:tab w:val="clear" w:pos="2948"/>
        <w:tab w:val="clear" w:pos="3515"/>
      </w:tabs>
      <w:spacing w:after="200" w:line="276" w:lineRule="auto"/>
      <w:ind w:left="660" w:hanging="220"/>
    </w:pPr>
    <w:rPr>
      <w:rFonts w:eastAsia="SimSun" w:cs="Times"/>
      <w:szCs w:val="22"/>
      <w:lang w:val="en-US"/>
    </w:rPr>
  </w:style>
  <w:style w:type="paragraph" w:styleId="Index4">
    <w:name w:val="index 4"/>
    <w:basedOn w:val="Normal"/>
    <w:next w:val="Normal"/>
    <w:autoRedefine/>
    <w:rsid w:val="00713F18"/>
    <w:pPr>
      <w:tabs>
        <w:tab w:val="clear" w:pos="1247"/>
        <w:tab w:val="clear" w:pos="1814"/>
        <w:tab w:val="clear" w:pos="2381"/>
        <w:tab w:val="clear" w:pos="2948"/>
        <w:tab w:val="clear" w:pos="3515"/>
      </w:tabs>
      <w:spacing w:after="200" w:line="276" w:lineRule="auto"/>
      <w:ind w:left="880" w:hanging="220"/>
    </w:pPr>
    <w:rPr>
      <w:rFonts w:eastAsia="SimSun" w:cs="Times"/>
      <w:szCs w:val="22"/>
      <w:lang w:val="en-US"/>
    </w:rPr>
  </w:style>
  <w:style w:type="paragraph" w:styleId="Index5">
    <w:name w:val="index 5"/>
    <w:basedOn w:val="Normal"/>
    <w:next w:val="Normal"/>
    <w:autoRedefine/>
    <w:rsid w:val="00713F18"/>
    <w:pPr>
      <w:tabs>
        <w:tab w:val="clear" w:pos="1247"/>
        <w:tab w:val="clear" w:pos="1814"/>
        <w:tab w:val="clear" w:pos="2381"/>
        <w:tab w:val="clear" w:pos="2948"/>
        <w:tab w:val="clear" w:pos="3515"/>
      </w:tabs>
      <w:spacing w:after="200" w:line="276" w:lineRule="auto"/>
      <w:ind w:left="1100" w:hanging="220"/>
    </w:pPr>
    <w:rPr>
      <w:rFonts w:eastAsia="SimSun" w:cs="Times"/>
      <w:szCs w:val="22"/>
      <w:lang w:val="en-US"/>
    </w:rPr>
  </w:style>
  <w:style w:type="paragraph" w:styleId="Index6">
    <w:name w:val="index 6"/>
    <w:basedOn w:val="Normal"/>
    <w:next w:val="Normal"/>
    <w:autoRedefine/>
    <w:rsid w:val="00713F18"/>
    <w:pPr>
      <w:tabs>
        <w:tab w:val="clear" w:pos="1247"/>
        <w:tab w:val="clear" w:pos="1814"/>
        <w:tab w:val="clear" w:pos="2381"/>
        <w:tab w:val="clear" w:pos="2948"/>
        <w:tab w:val="clear" w:pos="3515"/>
      </w:tabs>
      <w:spacing w:after="200" w:line="276" w:lineRule="auto"/>
      <w:ind w:left="1320" w:hanging="220"/>
    </w:pPr>
    <w:rPr>
      <w:rFonts w:eastAsia="SimSun" w:cs="Times"/>
      <w:szCs w:val="22"/>
      <w:lang w:val="en-US"/>
    </w:rPr>
  </w:style>
  <w:style w:type="paragraph" w:styleId="Index7">
    <w:name w:val="index 7"/>
    <w:basedOn w:val="Normal"/>
    <w:next w:val="Normal"/>
    <w:autoRedefine/>
    <w:rsid w:val="00713F18"/>
    <w:pPr>
      <w:tabs>
        <w:tab w:val="clear" w:pos="1247"/>
        <w:tab w:val="clear" w:pos="1814"/>
        <w:tab w:val="clear" w:pos="2381"/>
        <w:tab w:val="clear" w:pos="2948"/>
        <w:tab w:val="clear" w:pos="3515"/>
      </w:tabs>
      <w:spacing w:after="200" w:line="276" w:lineRule="auto"/>
      <w:ind w:left="1540" w:hanging="220"/>
    </w:pPr>
    <w:rPr>
      <w:rFonts w:eastAsia="SimSun" w:cs="Times"/>
      <w:szCs w:val="22"/>
      <w:lang w:val="en-US"/>
    </w:rPr>
  </w:style>
  <w:style w:type="paragraph" w:styleId="Index8">
    <w:name w:val="index 8"/>
    <w:basedOn w:val="Normal"/>
    <w:next w:val="Normal"/>
    <w:autoRedefine/>
    <w:rsid w:val="00713F18"/>
    <w:pPr>
      <w:tabs>
        <w:tab w:val="clear" w:pos="1247"/>
        <w:tab w:val="clear" w:pos="1814"/>
        <w:tab w:val="clear" w:pos="2381"/>
        <w:tab w:val="clear" w:pos="2948"/>
        <w:tab w:val="clear" w:pos="3515"/>
      </w:tabs>
      <w:spacing w:after="200" w:line="276" w:lineRule="auto"/>
      <w:ind w:left="1760" w:hanging="220"/>
    </w:pPr>
    <w:rPr>
      <w:rFonts w:eastAsia="SimSun" w:cs="Times"/>
      <w:szCs w:val="22"/>
      <w:lang w:val="en-US"/>
    </w:rPr>
  </w:style>
  <w:style w:type="paragraph" w:styleId="IndexHeading">
    <w:name w:val="index heading"/>
    <w:basedOn w:val="Normal"/>
    <w:next w:val="Index1"/>
    <w:rsid w:val="00713F18"/>
    <w:pPr>
      <w:tabs>
        <w:tab w:val="clear" w:pos="1247"/>
        <w:tab w:val="clear" w:pos="1814"/>
        <w:tab w:val="clear" w:pos="2381"/>
        <w:tab w:val="clear" w:pos="2948"/>
        <w:tab w:val="clear" w:pos="3515"/>
      </w:tabs>
      <w:spacing w:after="200" w:line="276" w:lineRule="auto"/>
    </w:pPr>
    <w:rPr>
      <w:rFonts w:eastAsia="SimSun" w:cs="Times"/>
      <w:szCs w:val="22"/>
      <w:lang w:val="en-US"/>
    </w:rPr>
  </w:style>
  <w:style w:type="paragraph" w:customStyle="1" w:styleId="Normal11pt">
    <w:name w:val="Normal + 11 pt"/>
    <w:aliases w:val="After:  12 pt"/>
    <w:basedOn w:val="Normal"/>
    <w:rsid w:val="00713F18"/>
    <w:pPr>
      <w:numPr>
        <w:numId w:val="27"/>
      </w:numPr>
      <w:tabs>
        <w:tab w:val="clear" w:pos="1247"/>
        <w:tab w:val="clear" w:pos="1814"/>
        <w:tab w:val="clear" w:pos="2381"/>
        <w:tab w:val="clear" w:pos="2948"/>
        <w:tab w:val="clear" w:pos="3515"/>
      </w:tabs>
      <w:suppressAutoHyphens/>
      <w:spacing w:after="240"/>
      <w:ind w:left="0" w:firstLine="0"/>
    </w:pPr>
    <w:rPr>
      <w:sz w:val="24"/>
      <w:lang w:val="en-US"/>
    </w:rPr>
  </w:style>
  <w:style w:type="character" w:customStyle="1" w:styleId="WW8Num1z0">
    <w:name w:val="WW8Num1z0"/>
    <w:rsid w:val="00713F18"/>
    <w:rPr>
      <w:rFonts w:ascii="Symbol" w:hAnsi="Symbol"/>
    </w:rPr>
  </w:style>
  <w:style w:type="character" w:customStyle="1" w:styleId="WW8Num1z1">
    <w:name w:val="WW8Num1z1"/>
    <w:rsid w:val="00713F18"/>
    <w:rPr>
      <w:rFonts w:ascii="Courier New" w:hAnsi="Courier New" w:cs="Courier New"/>
    </w:rPr>
  </w:style>
  <w:style w:type="character" w:customStyle="1" w:styleId="WW8Num1z2">
    <w:name w:val="WW8Num1z2"/>
    <w:rsid w:val="00713F18"/>
    <w:rPr>
      <w:rFonts w:ascii="Wingdings" w:hAnsi="Wingdings"/>
    </w:rPr>
  </w:style>
  <w:style w:type="character" w:customStyle="1" w:styleId="WW8Num2z0">
    <w:name w:val="WW8Num2z0"/>
    <w:rsid w:val="00713F18"/>
    <w:rPr>
      <w:rFonts w:ascii="Symbol" w:hAnsi="Symbol"/>
    </w:rPr>
  </w:style>
  <w:style w:type="character" w:customStyle="1" w:styleId="WW8Num2z1">
    <w:name w:val="WW8Num2z1"/>
    <w:rsid w:val="00713F18"/>
    <w:rPr>
      <w:rFonts w:ascii="Courier New" w:hAnsi="Courier New" w:cs="Courier New"/>
    </w:rPr>
  </w:style>
  <w:style w:type="character" w:customStyle="1" w:styleId="WW8Num2z2">
    <w:name w:val="WW8Num2z2"/>
    <w:rsid w:val="00713F18"/>
    <w:rPr>
      <w:rFonts w:ascii="Wingdings" w:hAnsi="Wingdings"/>
    </w:rPr>
  </w:style>
  <w:style w:type="character" w:customStyle="1" w:styleId="WW8Num9z0">
    <w:name w:val="WW8Num9z0"/>
    <w:rsid w:val="00713F18"/>
    <w:rPr>
      <w:rFonts w:ascii="Symbol" w:hAnsi="Symbol"/>
    </w:rPr>
  </w:style>
  <w:style w:type="character" w:customStyle="1" w:styleId="WW8Num9z1">
    <w:name w:val="WW8Num9z1"/>
    <w:rsid w:val="00713F18"/>
    <w:rPr>
      <w:rFonts w:ascii="Courier New" w:hAnsi="Courier New" w:cs="Courier New"/>
    </w:rPr>
  </w:style>
  <w:style w:type="character" w:customStyle="1" w:styleId="WW8Num9z2">
    <w:name w:val="WW8Num9z2"/>
    <w:rsid w:val="00713F18"/>
    <w:rPr>
      <w:rFonts w:ascii="Wingdings" w:hAnsi="Wingdings"/>
    </w:rPr>
  </w:style>
  <w:style w:type="character" w:customStyle="1" w:styleId="WW8Num12z0">
    <w:name w:val="WW8Num12z0"/>
    <w:rsid w:val="00713F18"/>
    <w:rPr>
      <w:rFonts w:ascii="Symbol" w:hAnsi="Symbol"/>
    </w:rPr>
  </w:style>
  <w:style w:type="character" w:customStyle="1" w:styleId="WW8Num12z1">
    <w:name w:val="WW8Num12z1"/>
    <w:rsid w:val="00713F18"/>
    <w:rPr>
      <w:rFonts w:ascii="Courier New" w:hAnsi="Courier New" w:cs="Courier New"/>
    </w:rPr>
  </w:style>
  <w:style w:type="character" w:customStyle="1" w:styleId="WW8Num12z2">
    <w:name w:val="WW8Num12z2"/>
    <w:rsid w:val="00713F18"/>
    <w:rPr>
      <w:rFonts w:ascii="Wingdings" w:hAnsi="Wingdings"/>
    </w:rPr>
  </w:style>
  <w:style w:type="character" w:customStyle="1" w:styleId="WW8Num13z0">
    <w:name w:val="WW8Num13z0"/>
    <w:rsid w:val="00713F18"/>
    <w:rPr>
      <w:rFonts w:ascii="Symbol" w:hAnsi="Symbol"/>
    </w:rPr>
  </w:style>
  <w:style w:type="character" w:customStyle="1" w:styleId="WW8Num13z1">
    <w:name w:val="WW8Num13z1"/>
    <w:rsid w:val="00713F18"/>
    <w:rPr>
      <w:rFonts w:ascii="Courier New" w:hAnsi="Courier New" w:cs="Courier New"/>
    </w:rPr>
  </w:style>
  <w:style w:type="character" w:customStyle="1" w:styleId="WW8Num13z2">
    <w:name w:val="WW8Num13z2"/>
    <w:rsid w:val="00713F18"/>
    <w:rPr>
      <w:rFonts w:ascii="Wingdings" w:hAnsi="Wingdings"/>
    </w:rPr>
  </w:style>
  <w:style w:type="character" w:customStyle="1" w:styleId="WW8Num14z0">
    <w:name w:val="WW8Num14z0"/>
    <w:rsid w:val="00713F18"/>
    <w:rPr>
      <w:rFonts w:ascii="Symbol" w:hAnsi="Symbol"/>
      <w:color w:val="auto"/>
    </w:rPr>
  </w:style>
  <w:style w:type="character" w:customStyle="1" w:styleId="WW8Num14z2">
    <w:name w:val="WW8Num14z2"/>
    <w:rsid w:val="00713F18"/>
    <w:rPr>
      <w:rFonts w:ascii="Wingdings" w:hAnsi="Wingdings"/>
    </w:rPr>
  </w:style>
  <w:style w:type="character" w:customStyle="1" w:styleId="WW8Num14z3">
    <w:name w:val="WW8Num14z3"/>
    <w:rsid w:val="00713F18"/>
    <w:rPr>
      <w:rFonts w:ascii="Symbol" w:hAnsi="Symbol"/>
    </w:rPr>
  </w:style>
  <w:style w:type="character" w:customStyle="1" w:styleId="WW8Num14z4">
    <w:name w:val="WW8Num14z4"/>
    <w:rsid w:val="00713F18"/>
    <w:rPr>
      <w:rFonts w:ascii="Courier New" w:hAnsi="Courier New" w:cs="Courier New"/>
    </w:rPr>
  </w:style>
  <w:style w:type="character" w:customStyle="1" w:styleId="WW8Num15z0">
    <w:name w:val="WW8Num15z0"/>
    <w:rsid w:val="00713F18"/>
    <w:rPr>
      <w:rFonts w:ascii="Symbol" w:hAnsi="Symbol"/>
      <w:color w:val="auto"/>
    </w:rPr>
  </w:style>
  <w:style w:type="character" w:customStyle="1" w:styleId="WW8Num15z1">
    <w:name w:val="WW8Num15z1"/>
    <w:rsid w:val="00713F18"/>
    <w:rPr>
      <w:rFonts w:ascii="Courier New" w:hAnsi="Courier New" w:cs="Courier New"/>
    </w:rPr>
  </w:style>
  <w:style w:type="character" w:customStyle="1" w:styleId="WW8Num15z2">
    <w:name w:val="WW8Num15z2"/>
    <w:rsid w:val="00713F18"/>
    <w:rPr>
      <w:rFonts w:ascii="Wingdings" w:hAnsi="Wingdings"/>
    </w:rPr>
  </w:style>
  <w:style w:type="character" w:customStyle="1" w:styleId="WW8Num15z3">
    <w:name w:val="WW8Num15z3"/>
    <w:rsid w:val="00713F18"/>
    <w:rPr>
      <w:rFonts w:ascii="Symbol" w:hAnsi="Symbol"/>
    </w:rPr>
  </w:style>
  <w:style w:type="character" w:customStyle="1" w:styleId="WW8Num17z0">
    <w:name w:val="WW8Num17z0"/>
    <w:rsid w:val="00713F18"/>
    <w:rPr>
      <w:rFonts w:ascii="Courier New" w:hAnsi="Courier New" w:cs="Courier New"/>
    </w:rPr>
  </w:style>
  <w:style w:type="character" w:customStyle="1" w:styleId="WW8Num17z1">
    <w:name w:val="WW8Num17z1"/>
    <w:rsid w:val="00713F18"/>
    <w:rPr>
      <w:rFonts w:ascii="Symbol" w:hAnsi="Symbol"/>
    </w:rPr>
  </w:style>
  <w:style w:type="character" w:customStyle="1" w:styleId="WW8Num17z2">
    <w:name w:val="WW8Num17z2"/>
    <w:rsid w:val="00713F18"/>
    <w:rPr>
      <w:rFonts w:ascii="Wingdings" w:hAnsi="Wingdings"/>
    </w:rPr>
  </w:style>
  <w:style w:type="character" w:customStyle="1" w:styleId="WW8Num22z0">
    <w:name w:val="WW8Num22z0"/>
    <w:rsid w:val="00713F18"/>
    <w:rPr>
      <w:rFonts w:ascii="Symbol" w:hAnsi="Symbol"/>
    </w:rPr>
  </w:style>
  <w:style w:type="character" w:customStyle="1" w:styleId="WW8Num22z1">
    <w:name w:val="WW8Num22z1"/>
    <w:rsid w:val="00713F18"/>
    <w:rPr>
      <w:rFonts w:ascii="Courier New" w:hAnsi="Courier New" w:cs="Courier New"/>
    </w:rPr>
  </w:style>
  <w:style w:type="character" w:customStyle="1" w:styleId="WW8Num22z2">
    <w:name w:val="WW8Num22z2"/>
    <w:rsid w:val="00713F18"/>
    <w:rPr>
      <w:rFonts w:ascii="Wingdings" w:hAnsi="Wingdings"/>
    </w:rPr>
  </w:style>
  <w:style w:type="character" w:customStyle="1" w:styleId="WW8Num25z0">
    <w:name w:val="WW8Num25z0"/>
    <w:rsid w:val="00713F18"/>
    <w:rPr>
      <w:rFonts w:ascii="Symbol" w:hAnsi="Symbol"/>
    </w:rPr>
  </w:style>
  <w:style w:type="character" w:customStyle="1" w:styleId="WW8Num25z1">
    <w:name w:val="WW8Num25z1"/>
    <w:rsid w:val="00713F18"/>
    <w:rPr>
      <w:rFonts w:ascii="Courier New" w:hAnsi="Courier New" w:cs="Courier New"/>
    </w:rPr>
  </w:style>
  <w:style w:type="character" w:customStyle="1" w:styleId="WW8Num25z2">
    <w:name w:val="WW8Num25z2"/>
    <w:rsid w:val="00713F18"/>
    <w:rPr>
      <w:rFonts w:ascii="Wingdings" w:hAnsi="Wingdings"/>
    </w:rPr>
  </w:style>
  <w:style w:type="character" w:customStyle="1" w:styleId="WW8Num26z0">
    <w:name w:val="WW8Num26z0"/>
    <w:rsid w:val="00713F18"/>
    <w:rPr>
      <w:rFonts w:ascii="Symbol" w:hAnsi="Symbol"/>
    </w:rPr>
  </w:style>
  <w:style w:type="character" w:customStyle="1" w:styleId="WW8Num26z1">
    <w:name w:val="WW8Num26z1"/>
    <w:rsid w:val="00713F18"/>
    <w:rPr>
      <w:rFonts w:ascii="Courier New" w:hAnsi="Courier New" w:cs="Courier New"/>
    </w:rPr>
  </w:style>
  <w:style w:type="character" w:customStyle="1" w:styleId="WW8Num26z2">
    <w:name w:val="WW8Num26z2"/>
    <w:rsid w:val="00713F18"/>
    <w:rPr>
      <w:rFonts w:ascii="Wingdings" w:hAnsi="Wingdings"/>
    </w:rPr>
  </w:style>
  <w:style w:type="character" w:customStyle="1" w:styleId="WW8Num27z0">
    <w:name w:val="WW8Num27z0"/>
    <w:rsid w:val="00713F18"/>
    <w:rPr>
      <w:rFonts w:ascii="Symbol" w:hAnsi="Symbol"/>
    </w:rPr>
  </w:style>
  <w:style w:type="character" w:customStyle="1" w:styleId="WW8Num27z1">
    <w:name w:val="WW8Num27z1"/>
    <w:rsid w:val="00713F18"/>
    <w:rPr>
      <w:rFonts w:ascii="Courier New" w:hAnsi="Courier New" w:cs="Courier New"/>
    </w:rPr>
  </w:style>
  <w:style w:type="character" w:customStyle="1" w:styleId="WW8Num27z2">
    <w:name w:val="WW8Num27z2"/>
    <w:rsid w:val="00713F18"/>
    <w:rPr>
      <w:rFonts w:ascii="Wingdings" w:hAnsi="Wingdings"/>
    </w:rPr>
  </w:style>
  <w:style w:type="character" w:customStyle="1" w:styleId="FigureCaptionChar">
    <w:name w:val="Figure Caption Char"/>
    <w:link w:val="FigureCaption"/>
    <w:uiPriority w:val="99"/>
    <w:rsid w:val="00713F18"/>
    <w:rPr>
      <w:rFonts w:ascii="Arial" w:hAnsi="Arial" w:cs="Arial"/>
      <w:b/>
      <w:bCs/>
      <w:szCs w:val="24"/>
      <w:lang w:eastAsia="ar-SA"/>
    </w:rPr>
  </w:style>
  <w:style w:type="character" w:customStyle="1" w:styleId="TableTextChar">
    <w:name w:val="Table Text Char"/>
    <w:link w:val="TableText"/>
    <w:rsid w:val="00713F18"/>
    <w:rPr>
      <w:rFonts w:ascii="Arial" w:hAnsi="Arial"/>
      <w:spacing w:val="-3"/>
      <w:sz w:val="18"/>
      <w:lang w:val="en-US" w:eastAsia="ar-SA"/>
    </w:rPr>
  </w:style>
  <w:style w:type="character" w:customStyle="1" w:styleId="TableCaptionChar">
    <w:name w:val="Table Caption Char"/>
    <w:link w:val="TableCaption"/>
    <w:rsid w:val="00713F18"/>
    <w:rPr>
      <w:rFonts w:ascii="Arial" w:hAnsi="Arial"/>
      <w:b/>
      <w:szCs w:val="24"/>
      <w:lang w:eastAsia="ar-SA"/>
    </w:rPr>
  </w:style>
  <w:style w:type="character" w:customStyle="1" w:styleId="SubtitleChar">
    <w:name w:val="Subtitle Char"/>
    <w:link w:val="Subtitle"/>
    <w:rsid w:val="00713F18"/>
    <w:rPr>
      <w:rFonts w:ascii="Arial" w:hAnsi="Arial" w:cs="Vrinda"/>
      <w:sz w:val="24"/>
      <w:szCs w:val="24"/>
      <w:lang w:val="de-DE" w:eastAsia="de-DE"/>
    </w:rPr>
  </w:style>
  <w:style w:type="character" w:customStyle="1" w:styleId="2Char">
    <w:name w:val="中等深浅网格 2 Char"/>
    <w:link w:val="21"/>
    <w:rsid w:val="00713F18"/>
    <w:rPr>
      <w:rFonts w:ascii="Arial" w:eastAsia="Arial" w:hAnsi="Arial"/>
      <w:lang w:val="en-US" w:eastAsia="en-US" w:bidi="en-US"/>
    </w:rPr>
  </w:style>
  <w:style w:type="character" w:customStyle="1" w:styleId="-1Char">
    <w:name w:val="彩色网格 - 着色 1 Char"/>
    <w:link w:val="-11"/>
    <w:rsid w:val="00713F18"/>
    <w:rPr>
      <w:rFonts w:ascii="Arial" w:eastAsia="Arial" w:hAnsi="Arial"/>
      <w:i/>
      <w:iCs/>
      <w:lang w:val="en-US" w:eastAsia="en-US" w:bidi="en-US"/>
    </w:rPr>
  </w:style>
  <w:style w:type="character" w:customStyle="1" w:styleId="-2Char">
    <w:name w:val="浅色底纹 - 着色 2 Char"/>
    <w:link w:val="-21"/>
    <w:rsid w:val="00713F18"/>
    <w:rPr>
      <w:rFonts w:ascii="Arial" w:eastAsia="Arial" w:hAnsi="Arial"/>
      <w:i/>
      <w:iCs/>
      <w:color w:val="7FBDCF"/>
      <w:lang w:val="en-US" w:eastAsia="en-US" w:bidi="en-US"/>
    </w:rPr>
  </w:style>
  <w:style w:type="character" w:customStyle="1" w:styleId="FootnoteCharacters">
    <w:name w:val="Footnote Characters"/>
    <w:rsid w:val="00713F18"/>
    <w:rPr>
      <w:vertAlign w:val="superscript"/>
    </w:rPr>
  </w:style>
  <w:style w:type="character" w:customStyle="1" w:styleId="Bullet1Char">
    <w:name w:val="Bullet 1 Char"/>
    <w:link w:val="Bullet1"/>
    <w:rsid w:val="00713F18"/>
    <w:rPr>
      <w:rFonts w:ascii="Arial" w:hAnsi="Arial"/>
      <w:spacing w:val="-2"/>
      <w:lang w:val="en-US" w:eastAsia="ar-SA"/>
    </w:rPr>
  </w:style>
  <w:style w:type="character" w:customStyle="1" w:styleId="AppendixAChar">
    <w:name w:val="Appendix A Char"/>
    <w:link w:val="AppendixA"/>
    <w:rsid w:val="00713F18"/>
    <w:rPr>
      <w:rFonts w:ascii="Arial" w:hAnsi="Arial"/>
      <w:b/>
      <w:spacing w:val="-4"/>
      <w:lang w:val="en-US" w:eastAsia="ar-SA"/>
    </w:rPr>
  </w:style>
  <w:style w:type="character" w:customStyle="1" w:styleId="EndnoteCharacters">
    <w:name w:val="Endnote Characters"/>
    <w:rsid w:val="00713F18"/>
    <w:rPr>
      <w:vertAlign w:val="superscript"/>
    </w:rPr>
  </w:style>
  <w:style w:type="paragraph" w:customStyle="1" w:styleId="Heading">
    <w:name w:val="Heading"/>
    <w:basedOn w:val="Normal"/>
    <w:next w:val="BodyText"/>
    <w:rsid w:val="00713F18"/>
    <w:pPr>
      <w:keepNext/>
      <w:tabs>
        <w:tab w:val="clear" w:pos="1247"/>
        <w:tab w:val="clear" w:pos="1814"/>
        <w:tab w:val="clear" w:pos="2381"/>
        <w:tab w:val="clear" w:pos="2948"/>
        <w:tab w:val="clear" w:pos="3515"/>
      </w:tabs>
      <w:suppressAutoHyphens/>
      <w:spacing w:before="240" w:line="280" w:lineRule="atLeast"/>
    </w:pPr>
    <w:rPr>
      <w:rFonts w:ascii="Nimbus Sans L" w:eastAsia="DejaVu Sans" w:hAnsi="Nimbus Sans L" w:cs="DejaVu Sans"/>
      <w:sz w:val="28"/>
      <w:szCs w:val="28"/>
      <w:lang w:val="en-US" w:eastAsia="ar-SA"/>
    </w:rPr>
  </w:style>
  <w:style w:type="paragraph" w:styleId="List">
    <w:name w:val="List"/>
    <w:basedOn w:val="BodyText"/>
    <w:rsid w:val="00713F18"/>
    <w:pPr>
      <w:suppressAutoHyphens/>
      <w:autoSpaceDE w:val="0"/>
      <w:spacing w:after="240" w:line="240" w:lineRule="auto"/>
    </w:pPr>
    <w:rPr>
      <w:rFonts w:eastAsia="SimSun" w:cs="Times New Roman"/>
      <w:szCs w:val="22"/>
      <w:lang w:val="en-US" w:eastAsia="ar-SA"/>
    </w:rPr>
  </w:style>
  <w:style w:type="paragraph" w:customStyle="1" w:styleId="Index">
    <w:name w:val="Index"/>
    <w:basedOn w:val="Normal"/>
    <w:rsid w:val="00713F18"/>
    <w:pPr>
      <w:suppressLineNumbers/>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paragraph" w:customStyle="1" w:styleId="FigureCaption">
    <w:name w:val="Figure Caption"/>
    <w:basedOn w:val="Normal"/>
    <w:link w:val="FigureCaptionChar"/>
    <w:uiPriority w:val="99"/>
    <w:rsid w:val="00713F18"/>
    <w:pPr>
      <w:tabs>
        <w:tab w:val="clear" w:pos="1247"/>
        <w:tab w:val="clear" w:pos="1814"/>
        <w:tab w:val="clear" w:pos="2381"/>
        <w:tab w:val="clear" w:pos="2948"/>
        <w:tab w:val="clear" w:pos="3515"/>
        <w:tab w:val="left" w:pos="1080"/>
      </w:tabs>
      <w:suppressAutoHyphens/>
      <w:snapToGrid w:val="0"/>
      <w:spacing w:before="120" w:after="360" w:line="280" w:lineRule="atLeast"/>
      <w:ind w:left="1080" w:hanging="1080"/>
    </w:pPr>
    <w:rPr>
      <w:rFonts w:ascii="Arial" w:hAnsi="Arial" w:cs="Arial"/>
      <w:b/>
      <w:bCs/>
      <w:lang w:eastAsia="ar-SA"/>
    </w:rPr>
  </w:style>
  <w:style w:type="paragraph" w:customStyle="1" w:styleId="TableText">
    <w:name w:val="Table Text"/>
    <w:basedOn w:val="Normal"/>
    <w:link w:val="TableTextChar"/>
    <w:qFormat/>
    <w:rsid w:val="00713F18"/>
    <w:pPr>
      <w:tabs>
        <w:tab w:val="clear" w:pos="1247"/>
        <w:tab w:val="clear" w:pos="1814"/>
        <w:tab w:val="clear" w:pos="2381"/>
        <w:tab w:val="clear" w:pos="2948"/>
        <w:tab w:val="clear" w:pos="3515"/>
      </w:tabs>
      <w:suppressAutoHyphens/>
      <w:overflowPunct w:val="0"/>
      <w:autoSpaceDE w:val="0"/>
      <w:spacing w:before="60" w:after="60"/>
      <w:textAlignment w:val="baseline"/>
    </w:pPr>
    <w:rPr>
      <w:rFonts w:ascii="Arial" w:hAnsi="Arial"/>
      <w:spacing w:val="-3"/>
      <w:sz w:val="18"/>
      <w:szCs w:val="20"/>
      <w:lang w:val="en-US" w:eastAsia="ar-SA"/>
    </w:rPr>
  </w:style>
  <w:style w:type="paragraph" w:customStyle="1" w:styleId="TableCaption">
    <w:name w:val="Table Caption"/>
    <w:basedOn w:val="Normal"/>
    <w:link w:val="TableCaptionChar"/>
    <w:rsid w:val="00713F18"/>
    <w:pPr>
      <w:keepNext/>
      <w:tabs>
        <w:tab w:val="clear" w:pos="1247"/>
        <w:tab w:val="clear" w:pos="1814"/>
        <w:tab w:val="clear" w:pos="2381"/>
        <w:tab w:val="clear" w:pos="2948"/>
        <w:tab w:val="clear" w:pos="3515"/>
      </w:tabs>
      <w:suppressAutoHyphens/>
      <w:spacing w:before="120" w:line="280" w:lineRule="atLeast"/>
      <w:ind w:left="1080" w:hanging="1080"/>
    </w:pPr>
    <w:rPr>
      <w:rFonts w:ascii="Arial" w:hAnsi="Arial"/>
      <w:b/>
      <w:lang w:eastAsia="ar-SA"/>
    </w:rPr>
  </w:style>
  <w:style w:type="paragraph" w:customStyle="1" w:styleId="Equation">
    <w:name w:val="Equation"/>
    <w:basedOn w:val="Normal"/>
    <w:qFormat/>
    <w:rsid w:val="00713F18"/>
    <w:pPr>
      <w:tabs>
        <w:tab w:val="clear" w:pos="1247"/>
        <w:tab w:val="clear" w:pos="1814"/>
        <w:tab w:val="clear" w:pos="2381"/>
        <w:tab w:val="clear" w:pos="2948"/>
        <w:tab w:val="clear" w:pos="3515"/>
      </w:tabs>
      <w:suppressAutoHyphens/>
      <w:spacing w:after="240" w:line="280" w:lineRule="atLeast"/>
    </w:pPr>
    <w:rPr>
      <w:rFonts w:ascii="Arial" w:eastAsia="SimSun" w:hAnsi="Arial"/>
      <w:bCs/>
      <w:szCs w:val="20"/>
      <w:lang w:val="en-US" w:eastAsia="ar-SA"/>
    </w:rPr>
  </w:style>
  <w:style w:type="paragraph" w:customStyle="1" w:styleId="BulletEPA">
    <w:name w:val="BulletEPA"/>
    <w:basedOn w:val="Normal"/>
    <w:rsid w:val="00713F18"/>
    <w:pPr>
      <w:tabs>
        <w:tab w:val="clear" w:pos="1247"/>
        <w:tab w:val="clear" w:pos="1814"/>
        <w:tab w:val="clear" w:pos="2381"/>
        <w:tab w:val="clear" w:pos="2948"/>
        <w:tab w:val="clear" w:pos="3515"/>
      </w:tabs>
      <w:suppressAutoHyphens/>
      <w:spacing w:before="120" w:after="240" w:line="280" w:lineRule="atLeast"/>
      <w:ind w:left="360" w:hanging="360"/>
    </w:pPr>
    <w:rPr>
      <w:rFonts w:ascii="Arial" w:eastAsia="SimSun" w:hAnsi="Arial"/>
      <w:szCs w:val="20"/>
      <w:lang w:val="en-US" w:eastAsia="ar-SA"/>
    </w:rPr>
  </w:style>
  <w:style w:type="paragraph" w:customStyle="1" w:styleId="-110">
    <w:name w:val="彩色底纹 - 着色 11"/>
    <w:uiPriority w:val="99"/>
    <w:rsid w:val="00713F18"/>
    <w:pPr>
      <w:suppressAutoHyphens/>
    </w:pPr>
    <w:rPr>
      <w:rFonts w:ascii="Arial" w:eastAsia="Arial" w:hAnsi="Arial"/>
      <w:lang w:val="en-US" w:eastAsia="ar-SA"/>
    </w:rPr>
  </w:style>
  <w:style w:type="character" w:customStyle="1" w:styleId="SubtitleChar1">
    <w:name w:val="Subtitle Char1"/>
    <w:rsid w:val="00713F18"/>
    <w:rPr>
      <w:rFonts w:ascii="Cambria" w:eastAsia="SimSun" w:hAnsi="Cambria" w:cs="Times New Roman"/>
      <w:sz w:val="24"/>
      <w:szCs w:val="24"/>
      <w:lang w:val="en-US" w:eastAsia="en-US"/>
    </w:rPr>
  </w:style>
  <w:style w:type="paragraph" w:customStyle="1" w:styleId="21">
    <w:name w:val="中等深浅网格 21"/>
    <w:basedOn w:val="Normal"/>
    <w:link w:val="2Char"/>
    <w:qFormat/>
    <w:rsid w:val="00713F18"/>
    <w:pPr>
      <w:tabs>
        <w:tab w:val="clear" w:pos="1247"/>
        <w:tab w:val="clear" w:pos="1814"/>
        <w:tab w:val="clear" w:pos="2381"/>
        <w:tab w:val="clear" w:pos="2948"/>
        <w:tab w:val="clear" w:pos="3515"/>
      </w:tabs>
      <w:suppressAutoHyphens/>
      <w:spacing w:after="240" w:line="280" w:lineRule="atLeast"/>
    </w:pPr>
    <w:rPr>
      <w:rFonts w:ascii="Arial" w:eastAsia="Arial" w:hAnsi="Arial"/>
      <w:szCs w:val="20"/>
      <w:lang w:val="en-US" w:bidi="en-US"/>
    </w:rPr>
  </w:style>
  <w:style w:type="paragraph" w:customStyle="1" w:styleId="-11">
    <w:name w:val="彩色网格 - 着色 11"/>
    <w:basedOn w:val="Normal"/>
    <w:next w:val="Normal"/>
    <w:link w:val="-1Char"/>
    <w:qFormat/>
    <w:rsid w:val="00713F18"/>
    <w:pPr>
      <w:tabs>
        <w:tab w:val="clear" w:pos="1247"/>
        <w:tab w:val="clear" w:pos="1814"/>
        <w:tab w:val="clear" w:pos="2381"/>
        <w:tab w:val="clear" w:pos="2948"/>
        <w:tab w:val="clear" w:pos="3515"/>
      </w:tabs>
      <w:suppressAutoHyphens/>
      <w:spacing w:before="200" w:after="200" w:line="276" w:lineRule="auto"/>
    </w:pPr>
    <w:rPr>
      <w:rFonts w:ascii="Arial" w:eastAsia="Arial" w:hAnsi="Arial"/>
      <w:i/>
      <w:iCs/>
      <w:szCs w:val="20"/>
      <w:lang w:val="en-US" w:bidi="en-US"/>
    </w:rPr>
  </w:style>
  <w:style w:type="character" w:customStyle="1" w:styleId="QuoteChar1">
    <w:name w:val="Quote Char1"/>
    <w:rsid w:val="00713F18"/>
    <w:rPr>
      <w:rFonts w:ascii="Times New Roman" w:hAnsi="Times New Roman"/>
      <w:i/>
      <w:iCs/>
      <w:color w:val="000000"/>
      <w:sz w:val="22"/>
      <w:szCs w:val="22"/>
      <w:lang w:val="en-US" w:eastAsia="en-US"/>
    </w:rPr>
  </w:style>
  <w:style w:type="paragraph" w:customStyle="1" w:styleId="-21">
    <w:name w:val="浅色底纹 - 着色 21"/>
    <w:basedOn w:val="Normal"/>
    <w:next w:val="Normal"/>
    <w:link w:val="-2Char"/>
    <w:qFormat/>
    <w:rsid w:val="00713F18"/>
    <w:pPr>
      <w:tabs>
        <w:tab w:val="clear" w:pos="1247"/>
        <w:tab w:val="clear" w:pos="1814"/>
        <w:tab w:val="clear" w:pos="2381"/>
        <w:tab w:val="clear" w:pos="2948"/>
        <w:tab w:val="clear" w:pos="3515"/>
      </w:tabs>
      <w:suppressAutoHyphens/>
      <w:spacing w:before="200" w:after="240" w:line="276" w:lineRule="auto"/>
      <w:ind w:left="1296" w:right="1152"/>
    </w:pPr>
    <w:rPr>
      <w:rFonts w:ascii="Arial" w:eastAsia="Arial" w:hAnsi="Arial"/>
      <w:i/>
      <w:iCs/>
      <w:color w:val="7FBDCF"/>
      <w:szCs w:val="20"/>
      <w:lang w:val="en-US" w:bidi="en-US"/>
    </w:rPr>
  </w:style>
  <w:style w:type="character" w:customStyle="1" w:styleId="IntenseQuoteChar1">
    <w:name w:val="Intense Quote Char1"/>
    <w:rsid w:val="00713F18"/>
    <w:rPr>
      <w:rFonts w:ascii="Times New Roman" w:hAnsi="Times New Roman"/>
      <w:b/>
      <w:bCs/>
      <w:i/>
      <w:iCs/>
      <w:color w:val="4F81BD"/>
      <w:sz w:val="22"/>
      <w:szCs w:val="22"/>
      <w:lang w:val="en-US" w:eastAsia="en-US"/>
    </w:rPr>
  </w:style>
  <w:style w:type="paragraph" w:customStyle="1" w:styleId="-111">
    <w:name w:val="彩色列表 - 着色 11"/>
    <w:basedOn w:val="Normal"/>
    <w:uiPriority w:val="34"/>
    <w:qFormat/>
    <w:rsid w:val="00713F18"/>
    <w:pPr>
      <w:tabs>
        <w:tab w:val="clear" w:pos="1247"/>
        <w:tab w:val="clear" w:pos="1814"/>
        <w:tab w:val="clear" w:pos="2381"/>
        <w:tab w:val="clear" w:pos="2948"/>
        <w:tab w:val="clear" w:pos="3515"/>
      </w:tabs>
      <w:suppressAutoHyphens/>
      <w:spacing w:after="200" w:line="276" w:lineRule="auto"/>
      <w:ind w:left="720"/>
    </w:pPr>
    <w:rPr>
      <w:rFonts w:ascii="Calibri" w:eastAsia="SimSun" w:hAnsi="Calibri"/>
      <w:szCs w:val="22"/>
      <w:lang w:val="en-US" w:eastAsia="ar-SA"/>
    </w:rPr>
  </w:style>
  <w:style w:type="paragraph" w:customStyle="1" w:styleId="CaptionTopRight">
    <w:name w:val="Caption TopRight"/>
    <w:basedOn w:val="Normal"/>
    <w:rsid w:val="00713F18"/>
    <w:pPr>
      <w:tabs>
        <w:tab w:val="clear" w:pos="1247"/>
        <w:tab w:val="clear" w:pos="1814"/>
        <w:tab w:val="clear" w:pos="2381"/>
        <w:tab w:val="clear" w:pos="2948"/>
        <w:tab w:val="clear" w:pos="3515"/>
      </w:tabs>
      <w:suppressAutoHyphens/>
      <w:overflowPunct w:val="0"/>
      <w:autoSpaceDE w:val="0"/>
      <w:spacing w:after="240"/>
      <w:textAlignment w:val="baseline"/>
    </w:pPr>
    <w:rPr>
      <w:rFonts w:ascii="Arial" w:eastAsia="SimSun" w:hAnsi="Arial"/>
      <w:spacing w:val="-2"/>
      <w:sz w:val="14"/>
      <w:szCs w:val="20"/>
      <w:lang w:val="en-US" w:eastAsia="ar-SA"/>
    </w:rPr>
  </w:style>
  <w:style w:type="paragraph" w:styleId="ListBullet">
    <w:name w:val="List Bullet"/>
    <w:basedOn w:val="Normal"/>
    <w:qFormat/>
    <w:rsid w:val="00713F18"/>
    <w:pPr>
      <w:tabs>
        <w:tab w:val="clear" w:pos="1247"/>
        <w:tab w:val="clear" w:pos="1814"/>
        <w:tab w:val="clear" w:pos="2381"/>
        <w:tab w:val="clear" w:pos="2948"/>
        <w:tab w:val="clear" w:pos="3515"/>
      </w:tabs>
      <w:suppressAutoHyphens/>
      <w:spacing w:after="280" w:line="280" w:lineRule="atLeast"/>
    </w:pPr>
    <w:rPr>
      <w:rFonts w:ascii="Arial" w:eastAsia="SimSun" w:hAnsi="Arial"/>
      <w:szCs w:val="20"/>
      <w:lang w:val="en-US" w:eastAsia="ar-SA"/>
    </w:rPr>
  </w:style>
  <w:style w:type="paragraph" w:customStyle="1" w:styleId="StyleListBulletBefore6ptAfter0ptLinespacingsin">
    <w:name w:val="Style List Bullet + Before:  6 pt After:  0 pt Line spacing:  sin..."/>
    <w:basedOn w:val="ListBullet"/>
    <w:rsid w:val="00713F18"/>
    <w:pPr>
      <w:overflowPunct w:val="0"/>
      <w:autoSpaceDE w:val="0"/>
      <w:spacing w:after="120" w:line="240" w:lineRule="auto"/>
      <w:textAlignment w:val="baseline"/>
    </w:pPr>
    <w:rPr>
      <w:rFonts w:ascii="Times New Roman" w:hAnsi="Times New Roman"/>
      <w:spacing w:val="-2"/>
    </w:rPr>
  </w:style>
  <w:style w:type="paragraph" w:customStyle="1" w:styleId="TableContents">
    <w:name w:val="Table Contents"/>
    <w:basedOn w:val="Normal"/>
    <w:rsid w:val="00713F18"/>
    <w:pPr>
      <w:suppressLineNumbers/>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paragraph" w:customStyle="1" w:styleId="TableHeading">
    <w:name w:val="Table Heading"/>
    <w:basedOn w:val="TableText"/>
    <w:rsid w:val="00713F18"/>
    <w:pPr>
      <w:keepNext/>
    </w:pPr>
    <w:rPr>
      <w:b/>
    </w:rPr>
  </w:style>
  <w:style w:type="paragraph" w:customStyle="1" w:styleId="a2-Protocol">
    <w:name w:val="a2-Protocol"/>
    <w:rsid w:val="00713F18"/>
    <w:pPr>
      <w:tabs>
        <w:tab w:val="left" w:pos="-720"/>
      </w:tabs>
      <w:suppressAutoHyphens/>
    </w:pPr>
    <w:rPr>
      <w:rFonts w:ascii="Courier" w:eastAsia="Arial" w:hAnsi="Courier"/>
      <w:lang w:val="en-US" w:eastAsia="ar-SA"/>
    </w:rPr>
  </w:style>
  <w:style w:type="paragraph" w:customStyle="1" w:styleId="Headline">
    <w:name w:val="Headline"/>
    <w:rsid w:val="00713F18"/>
    <w:pPr>
      <w:suppressAutoHyphens/>
      <w:overflowPunct w:val="0"/>
      <w:autoSpaceDE w:val="0"/>
      <w:spacing w:line="284" w:lineRule="exact"/>
      <w:textAlignment w:val="baseline"/>
    </w:pPr>
    <w:rPr>
      <w:rFonts w:ascii="Arial" w:eastAsia="Arial" w:hAnsi="Arial"/>
      <w:b/>
      <w:sz w:val="22"/>
      <w:lang w:val="en-US" w:eastAsia="ar-SA"/>
    </w:rPr>
  </w:style>
  <w:style w:type="paragraph" w:customStyle="1" w:styleId="ConfidentialityStatement">
    <w:name w:val="Confidentiality Statement"/>
    <w:basedOn w:val="Normal"/>
    <w:rsid w:val="00713F18"/>
    <w:pPr>
      <w:tabs>
        <w:tab w:val="clear" w:pos="1247"/>
        <w:tab w:val="clear" w:pos="1814"/>
        <w:tab w:val="clear" w:pos="2381"/>
        <w:tab w:val="clear" w:pos="2948"/>
        <w:tab w:val="clear" w:pos="3515"/>
      </w:tabs>
      <w:suppressAutoHyphens/>
      <w:overflowPunct w:val="0"/>
      <w:autoSpaceDE w:val="0"/>
      <w:spacing w:after="240"/>
      <w:textAlignment w:val="baseline"/>
    </w:pPr>
    <w:rPr>
      <w:rFonts w:ascii="Arial" w:eastAsia="SimSun" w:hAnsi="Arial"/>
      <w:i/>
      <w:sz w:val="18"/>
      <w:szCs w:val="20"/>
      <w:lang w:val="en-US" w:eastAsia="ar-SA"/>
    </w:rPr>
  </w:style>
  <w:style w:type="paragraph" w:customStyle="1" w:styleId="Bullet1">
    <w:name w:val="Bullet 1"/>
    <w:basedOn w:val="Normal"/>
    <w:link w:val="Bullet1Char"/>
    <w:rsid w:val="00713F18"/>
    <w:pPr>
      <w:tabs>
        <w:tab w:val="clear" w:pos="1247"/>
        <w:tab w:val="clear" w:pos="1814"/>
        <w:tab w:val="clear" w:pos="2381"/>
        <w:tab w:val="clear" w:pos="2948"/>
        <w:tab w:val="clear" w:pos="3515"/>
      </w:tabs>
      <w:suppressAutoHyphens/>
      <w:overflowPunct w:val="0"/>
      <w:autoSpaceDE w:val="0"/>
      <w:spacing w:after="240" w:line="280" w:lineRule="atLeast"/>
      <w:textAlignment w:val="baseline"/>
    </w:pPr>
    <w:rPr>
      <w:rFonts w:ascii="Arial" w:hAnsi="Arial"/>
      <w:spacing w:val="-2"/>
      <w:szCs w:val="20"/>
      <w:lang w:val="en-US" w:eastAsia="ar-SA"/>
    </w:rPr>
  </w:style>
  <w:style w:type="paragraph" w:customStyle="1" w:styleId="AppendixA">
    <w:name w:val="Appendix A"/>
    <w:basedOn w:val="Normal"/>
    <w:link w:val="AppendixAChar"/>
    <w:rsid w:val="00713F18"/>
    <w:pPr>
      <w:tabs>
        <w:tab w:val="clear" w:pos="1247"/>
        <w:tab w:val="clear" w:pos="1814"/>
        <w:tab w:val="clear" w:pos="2381"/>
        <w:tab w:val="clear" w:pos="2948"/>
        <w:tab w:val="clear" w:pos="3515"/>
      </w:tabs>
      <w:suppressAutoHyphens/>
      <w:overflowPunct w:val="0"/>
      <w:autoSpaceDE w:val="0"/>
      <w:spacing w:after="240" w:line="240" w:lineRule="exact"/>
      <w:textAlignment w:val="baseline"/>
    </w:pPr>
    <w:rPr>
      <w:rFonts w:ascii="Arial" w:hAnsi="Arial"/>
      <w:b/>
      <w:spacing w:val="-4"/>
      <w:szCs w:val="20"/>
      <w:lang w:val="en-US" w:eastAsia="ar-SA"/>
    </w:rPr>
  </w:style>
  <w:style w:type="character" w:customStyle="1" w:styleId="PlainTextChar1">
    <w:name w:val="Plain Text Char1"/>
    <w:rsid w:val="00713F18"/>
    <w:rPr>
      <w:rFonts w:ascii="Courier New" w:hAnsi="Courier New" w:cs="Courier New"/>
      <w:lang w:val="en-US" w:eastAsia="en-US"/>
    </w:rPr>
  </w:style>
  <w:style w:type="paragraph" w:styleId="EndnoteText">
    <w:name w:val="endnote text"/>
    <w:basedOn w:val="Normal"/>
    <w:link w:val="EndnoteTextChar"/>
    <w:rsid w:val="00713F18"/>
    <w:pPr>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character" w:customStyle="1" w:styleId="EndnoteTextChar">
    <w:name w:val="Endnote Text Char"/>
    <w:link w:val="EndnoteText"/>
    <w:rsid w:val="00713F18"/>
    <w:rPr>
      <w:rFonts w:ascii="Arial" w:eastAsia="SimSun" w:hAnsi="Arial"/>
      <w:lang w:val="en-US" w:eastAsia="ar-SA"/>
    </w:rPr>
  </w:style>
  <w:style w:type="paragraph" w:customStyle="1" w:styleId="coursetitle">
    <w:name w:val="course title"/>
    <w:basedOn w:val="Normal"/>
    <w:rsid w:val="00713F18"/>
    <w:pPr>
      <w:tabs>
        <w:tab w:val="clear" w:pos="1247"/>
        <w:tab w:val="clear" w:pos="1814"/>
        <w:tab w:val="clear" w:pos="2381"/>
        <w:tab w:val="clear" w:pos="2948"/>
        <w:tab w:val="clear" w:pos="3515"/>
      </w:tabs>
      <w:suppressAutoHyphens/>
      <w:spacing w:before="4460" w:after="200" w:line="420" w:lineRule="exact"/>
      <w:ind w:left="1080" w:right="3240"/>
      <w:jc w:val="both"/>
    </w:pPr>
    <w:rPr>
      <w:rFonts w:ascii="Helvetica" w:eastAsia="SimSun" w:hAnsi="Helvetica"/>
      <w:b/>
      <w:sz w:val="38"/>
      <w:szCs w:val="20"/>
      <w:lang w:val="en-US" w:eastAsia="ar-SA"/>
    </w:rPr>
  </w:style>
  <w:style w:type="paragraph" w:customStyle="1" w:styleId="Contents10">
    <w:name w:val="Contents 10"/>
    <w:basedOn w:val="Index"/>
    <w:rsid w:val="00713F18"/>
    <w:pPr>
      <w:tabs>
        <w:tab w:val="right" w:leader="dot" w:pos="9972"/>
      </w:tabs>
      <w:ind w:left="2547"/>
    </w:pPr>
  </w:style>
  <w:style w:type="paragraph" w:customStyle="1" w:styleId="Framecontents">
    <w:name w:val="Frame contents"/>
    <w:basedOn w:val="BodyText"/>
    <w:rsid w:val="00713F18"/>
    <w:pPr>
      <w:suppressAutoHyphens/>
      <w:autoSpaceDE w:val="0"/>
      <w:spacing w:after="240" w:line="240" w:lineRule="auto"/>
    </w:pPr>
    <w:rPr>
      <w:rFonts w:eastAsia="SimSun" w:cs="Times New Roman"/>
      <w:szCs w:val="22"/>
      <w:lang w:val="en-US" w:eastAsia="ar-SA"/>
    </w:rPr>
  </w:style>
  <w:style w:type="table" w:customStyle="1" w:styleId="TableGrid1">
    <w:name w:val="Table Grid1"/>
    <w:basedOn w:val="TableNormal"/>
    <w:next w:val="TableGrid"/>
    <w:rsid w:val="00713F18"/>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13F18"/>
    <w:pPr>
      <w:spacing w:after="240"/>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13F18"/>
    <w:pPr>
      <w:spacing w:after="240"/>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autoRedefine/>
    <w:qFormat/>
    <w:rsid w:val="00713F18"/>
    <w:pPr>
      <w:numPr>
        <w:numId w:val="29"/>
      </w:numPr>
      <w:tabs>
        <w:tab w:val="clear" w:pos="1247"/>
        <w:tab w:val="clear" w:pos="1814"/>
        <w:tab w:val="clear" w:pos="2381"/>
        <w:tab w:val="clear" w:pos="2948"/>
        <w:tab w:val="clear" w:pos="3515"/>
        <w:tab w:val="num" w:pos="624"/>
      </w:tabs>
      <w:suppressAutoHyphens/>
      <w:spacing w:after="240" w:line="280" w:lineRule="atLeast"/>
      <w:ind w:left="624" w:hanging="312"/>
    </w:pPr>
    <w:rPr>
      <w:rFonts w:ascii="Arial" w:eastAsia="SimSun" w:hAnsi="Arial"/>
      <w:szCs w:val="20"/>
      <w:lang w:val="en-US" w:eastAsia="ar-SA"/>
    </w:rPr>
  </w:style>
  <w:style w:type="numbering" w:styleId="111111">
    <w:name w:val="Outline List 2"/>
    <w:basedOn w:val="NoList"/>
    <w:rsid w:val="00713F18"/>
    <w:pPr>
      <w:numPr>
        <w:numId w:val="28"/>
      </w:numPr>
    </w:pPr>
  </w:style>
  <w:style w:type="paragraph" w:customStyle="1" w:styleId="Legend">
    <w:name w:val="Legend"/>
    <w:basedOn w:val="TableText"/>
    <w:qFormat/>
    <w:rsid w:val="00713F18"/>
    <w:rPr>
      <w:rFonts w:cs="Arial"/>
      <w:sz w:val="14"/>
      <w:szCs w:val="14"/>
    </w:rPr>
  </w:style>
  <w:style w:type="paragraph" w:customStyle="1" w:styleId="Heading1-nonumbering">
    <w:name w:val="Heading 1 - no numbering"/>
    <w:basedOn w:val="Heading1"/>
    <w:autoRedefine/>
    <w:qFormat/>
    <w:rsid w:val="00823C81"/>
    <w:pPr>
      <w:keepNext/>
      <w:tabs>
        <w:tab w:val="clear" w:pos="432"/>
        <w:tab w:val="left" w:pos="720"/>
      </w:tabs>
      <w:spacing w:before="120" w:after="120"/>
      <w:ind w:left="709" w:hanging="709"/>
    </w:pPr>
    <w:rPr>
      <w:rFonts w:ascii="Times New Roman" w:eastAsia="SimSun" w:hAnsi="Times New Roman" w:cs="Times New Roman"/>
      <w:noProof/>
      <w:kern w:val="0"/>
      <w:szCs w:val="28"/>
      <w:lang w:val="en-US" w:eastAsia="ar-SA"/>
    </w:rPr>
  </w:style>
  <w:style w:type="paragraph" w:customStyle="1" w:styleId="CM112">
    <w:name w:val="CM112"/>
    <w:basedOn w:val="Normal"/>
    <w:next w:val="Normal"/>
    <w:rsid w:val="00713F18"/>
    <w:pPr>
      <w:tabs>
        <w:tab w:val="clear" w:pos="1247"/>
        <w:tab w:val="clear" w:pos="1814"/>
        <w:tab w:val="clear" w:pos="2381"/>
        <w:tab w:val="clear" w:pos="2948"/>
        <w:tab w:val="clear" w:pos="3515"/>
      </w:tabs>
      <w:autoSpaceDE w:val="0"/>
      <w:autoSpaceDN w:val="0"/>
      <w:adjustRightInd w:val="0"/>
      <w:spacing w:after="245"/>
    </w:pPr>
    <w:rPr>
      <w:rFonts w:eastAsia="SimSun"/>
      <w:sz w:val="24"/>
      <w:lang w:val="en-US"/>
    </w:rPr>
  </w:style>
  <w:style w:type="paragraph" w:customStyle="1" w:styleId="CM5">
    <w:name w:val="CM5"/>
    <w:basedOn w:val="Normal"/>
    <w:next w:val="Normal"/>
    <w:rsid w:val="00713F18"/>
    <w:pPr>
      <w:tabs>
        <w:tab w:val="clear" w:pos="1247"/>
        <w:tab w:val="clear" w:pos="1814"/>
        <w:tab w:val="clear" w:pos="2381"/>
        <w:tab w:val="clear" w:pos="2948"/>
        <w:tab w:val="clear" w:pos="3515"/>
      </w:tabs>
      <w:autoSpaceDE w:val="0"/>
      <w:autoSpaceDN w:val="0"/>
      <w:adjustRightInd w:val="0"/>
      <w:spacing w:after="240" w:line="248" w:lineRule="atLeast"/>
    </w:pPr>
    <w:rPr>
      <w:rFonts w:eastAsia="SimSun"/>
      <w:sz w:val="24"/>
      <w:lang w:val="en-US"/>
    </w:rPr>
  </w:style>
  <w:style w:type="paragraph" w:customStyle="1" w:styleId="CM114">
    <w:name w:val="CM114"/>
    <w:basedOn w:val="Normal"/>
    <w:next w:val="Normal"/>
    <w:rsid w:val="00713F18"/>
    <w:pPr>
      <w:tabs>
        <w:tab w:val="clear" w:pos="1247"/>
        <w:tab w:val="clear" w:pos="1814"/>
        <w:tab w:val="clear" w:pos="2381"/>
        <w:tab w:val="clear" w:pos="2948"/>
        <w:tab w:val="clear" w:pos="3515"/>
      </w:tabs>
      <w:autoSpaceDE w:val="0"/>
      <w:autoSpaceDN w:val="0"/>
      <w:adjustRightInd w:val="0"/>
      <w:spacing w:after="490"/>
    </w:pPr>
    <w:rPr>
      <w:rFonts w:eastAsia="SimSun"/>
      <w:sz w:val="24"/>
      <w:lang w:val="en-US"/>
    </w:rPr>
  </w:style>
  <w:style w:type="character" w:customStyle="1" w:styleId="content">
    <w:name w:val="content"/>
    <w:rsid w:val="00713F18"/>
  </w:style>
  <w:style w:type="paragraph" w:customStyle="1" w:styleId="00-Head1">
    <w:name w:val="00-Head1"/>
    <w:basedOn w:val="Normal"/>
    <w:rsid w:val="00713F18"/>
    <w:pPr>
      <w:tabs>
        <w:tab w:val="clear" w:pos="1247"/>
        <w:tab w:val="clear" w:pos="1814"/>
        <w:tab w:val="clear" w:pos="2381"/>
        <w:tab w:val="clear" w:pos="2948"/>
        <w:tab w:val="clear" w:pos="3515"/>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240" w:line="360" w:lineRule="auto"/>
      <w:jc w:val="center"/>
    </w:pPr>
    <w:rPr>
      <w:rFonts w:eastAsia="SimSun"/>
      <w:b/>
      <w:sz w:val="24"/>
      <w:szCs w:val="20"/>
      <w:lang w:val="en-US"/>
    </w:rPr>
  </w:style>
  <w:style w:type="character" w:customStyle="1" w:styleId="StyleArial10ptBold">
    <w:name w:val="Style Arial 10 pt Bold"/>
    <w:rsid w:val="00713F18"/>
    <w:rPr>
      <w:rFonts w:ascii="Arial" w:hAnsi="Arial"/>
      <w:b/>
      <w:bCs/>
      <w:sz w:val="20"/>
    </w:rPr>
  </w:style>
  <w:style w:type="paragraph" w:customStyle="1" w:styleId="StyleArialtItalic8ptAfter0ptLinespacingAtl">
    <w:name w:val="Style Arial tItalic 8 pt After:  0 pt Line spacing:  At l..."/>
    <w:basedOn w:val="Normal"/>
    <w:rsid w:val="00713F18"/>
    <w:pPr>
      <w:tabs>
        <w:tab w:val="clear" w:pos="1247"/>
        <w:tab w:val="clear" w:pos="1814"/>
        <w:tab w:val="clear" w:pos="2381"/>
        <w:tab w:val="clear" w:pos="2948"/>
        <w:tab w:val="clear" w:pos="3515"/>
      </w:tabs>
      <w:overflowPunct w:val="0"/>
      <w:autoSpaceDE w:val="0"/>
      <w:autoSpaceDN w:val="0"/>
      <w:adjustRightInd w:val="0"/>
      <w:spacing w:after="0" w:line="240" w:lineRule="atLeast"/>
      <w:textAlignment w:val="baseline"/>
    </w:pPr>
    <w:rPr>
      <w:rFonts w:ascii="Arial" w:eastAsia="SimSun" w:hAnsi="Arial"/>
      <w:i/>
      <w:spacing w:val="-2"/>
      <w:sz w:val="16"/>
      <w:szCs w:val="20"/>
      <w:lang w:val="en-US"/>
    </w:rPr>
  </w:style>
  <w:style w:type="paragraph" w:customStyle="1" w:styleId="Bold">
    <w:name w:val="Bold"/>
    <w:basedOn w:val="Normal"/>
    <w:qFormat/>
    <w:rsid w:val="00713F18"/>
    <w:pPr>
      <w:tabs>
        <w:tab w:val="clear" w:pos="1247"/>
        <w:tab w:val="clear" w:pos="1814"/>
        <w:tab w:val="clear" w:pos="2381"/>
        <w:tab w:val="clear" w:pos="2948"/>
        <w:tab w:val="clear" w:pos="3515"/>
      </w:tabs>
      <w:overflowPunct w:val="0"/>
      <w:autoSpaceDE w:val="0"/>
      <w:autoSpaceDN w:val="0"/>
      <w:adjustRightInd w:val="0"/>
      <w:spacing w:after="280" w:line="280" w:lineRule="atLeast"/>
      <w:textAlignment w:val="baseline"/>
    </w:pPr>
    <w:rPr>
      <w:rFonts w:ascii="Arial" w:eastAsia="SimSun" w:hAnsi="Arial"/>
      <w:b/>
      <w:spacing w:val="-2"/>
      <w:szCs w:val="20"/>
      <w:lang w:val="en-US"/>
    </w:rPr>
  </w:style>
  <w:style w:type="character" w:customStyle="1" w:styleId="citation">
    <w:name w:val="citation"/>
    <w:rsid w:val="00713F18"/>
  </w:style>
  <w:style w:type="character" w:customStyle="1" w:styleId="ref-journal">
    <w:name w:val="ref-journal"/>
    <w:rsid w:val="00713F18"/>
  </w:style>
  <w:style w:type="character" w:customStyle="1" w:styleId="ref-vol">
    <w:name w:val="ref-vol"/>
    <w:rsid w:val="00713F18"/>
  </w:style>
  <w:style w:type="character" w:customStyle="1" w:styleId="nlmsource5">
    <w:name w:val="nlm_source5"/>
    <w:rsid w:val="00713F18"/>
  </w:style>
  <w:style w:type="paragraph" w:customStyle="1" w:styleId="CM32">
    <w:name w:val="CM32"/>
    <w:basedOn w:val="Normal"/>
    <w:next w:val="Normal"/>
    <w:uiPriority w:val="99"/>
    <w:rsid w:val="00713F18"/>
    <w:pPr>
      <w:tabs>
        <w:tab w:val="clear" w:pos="1247"/>
        <w:tab w:val="clear" w:pos="1814"/>
        <w:tab w:val="clear" w:pos="2381"/>
        <w:tab w:val="clear" w:pos="2948"/>
        <w:tab w:val="clear" w:pos="3515"/>
      </w:tabs>
      <w:autoSpaceDE w:val="0"/>
      <w:autoSpaceDN w:val="0"/>
      <w:adjustRightInd w:val="0"/>
      <w:spacing w:after="0"/>
    </w:pPr>
    <w:rPr>
      <w:rFonts w:eastAsia="SimSun"/>
      <w:sz w:val="24"/>
      <w:lang w:val="en-US"/>
    </w:rPr>
  </w:style>
  <w:style w:type="paragraph" w:customStyle="1" w:styleId="CM4">
    <w:name w:val="CM4"/>
    <w:basedOn w:val="Default"/>
    <w:next w:val="Default"/>
    <w:uiPriority w:val="99"/>
    <w:rsid w:val="00713F18"/>
    <w:pPr>
      <w:spacing w:line="276" w:lineRule="atLeast"/>
    </w:pPr>
    <w:rPr>
      <w:rFonts w:ascii="Times New Roman" w:eastAsia="SimSun" w:hAnsi="Times New Roman" w:cs="Times New Roman"/>
      <w:color w:val="auto"/>
      <w:lang w:val="en-US" w:eastAsia="en-US"/>
    </w:rPr>
  </w:style>
  <w:style w:type="paragraph" w:customStyle="1" w:styleId="EPAPara">
    <w:name w:val="EPA Para"/>
    <w:basedOn w:val="Default"/>
    <w:qFormat/>
    <w:rsid w:val="00713F18"/>
    <w:pPr>
      <w:spacing w:after="120"/>
    </w:pPr>
    <w:rPr>
      <w:rFonts w:ascii="Times New Roman" w:eastAsia="SimSun" w:hAnsi="Times New Roman" w:cs="Times New Roman"/>
      <w:lang w:val="en-US" w:eastAsia="en-US"/>
    </w:rPr>
  </w:style>
  <w:style w:type="character" w:styleId="LineNumber">
    <w:name w:val="line number"/>
    <w:rsid w:val="00713F18"/>
  </w:style>
  <w:style w:type="table" w:customStyle="1" w:styleId="210">
    <w:name w:val="无格式表格 21"/>
    <w:basedOn w:val="TableNormal"/>
    <w:uiPriority w:val="42"/>
    <w:rsid w:val="00713F18"/>
    <w:rPr>
      <w:rFonts w:ascii="Calibri" w:eastAsia="SimSun" w:hAnsi="Calibri" w:cs="Arial"/>
      <w:sz w:val="22"/>
      <w:szCs w:val="22"/>
      <w:lang w:val="en-C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31">
    <w:name w:val="网格表 31"/>
    <w:basedOn w:val="Heading1"/>
    <w:next w:val="Normal"/>
    <w:uiPriority w:val="39"/>
    <w:unhideWhenUsed/>
    <w:qFormat/>
    <w:rsid w:val="00713F18"/>
    <w:pPr>
      <w:keepNext/>
      <w:tabs>
        <w:tab w:val="clear" w:pos="432"/>
      </w:tabs>
      <w:spacing w:before="240" w:after="60"/>
      <w:ind w:left="431" w:hanging="431"/>
      <w:outlineLvl w:val="9"/>
    </w:pPr>
    <w:rPr>
      <w:rFonts w:ascii="Cambria" w:eastAsia="SimSun" w:hAnsi="Cambria" w:cs="Times New Roman"/>
      <w:bCs/>
      <w:kern w:val="32"/>
      <w:szCs w:val="32"/>
      <w:lang w:val="en-US" w:eastAsia="en-US"/>
    </w:rPr>
  </w:style>
  <w:style w:type="numbering" w:customStyle="1" w:styleId="NoList11">
    <w:name w:val="No List11"/>
    <w:next w:val="NoList"/>
    <w:uiPriority w:val="99"/>
    <w:semiHidden/>
    <w:unhideWhenUsed/>
    <w:rsid w:val="00713F18"/>
  </w:style>
  <w:style w:type="character" w:customStyle="1" w:styleId="Heading1Char1">
    <w:name w:val="Heading 1 Char1"/>
    <w:locked/>
    <w:rsid w:val="00713F18"/>
    <w:rPr>
      <w:rFonts w:ascii="Arial" w:hAnsi="Arial" w:cs="Arial"/>
      <w:b/>
      <w:bCs/>
      <w:kern w:val="32"/>
      <w:sz w:val="22"/>
      <w:szCs w:val="22"/>
    </w:rPr>
  </w:style>
  <w:style w:type="character" w:customStyle="1" w:styleId="Heading2Char1">
    <w:name w:val="Heading 2 Char1"/>
    <w:locked/>
    <w:rsid w:val="00713F18"/>
    <w:rPr>
      <w:rFonts w:ascii="Arial" w:hAnsi="Arial" w:cs="Arial"/>
      <w:b/>
      <w:bCs/>
      <w:sz w:val="22"/>
      <w:szCs w:val="22"/>
    </w:rPr>
  </w:style>
  <w:style w:type="paragraph" w:customStyle="1" w:styleId="StyleHeading3Italic">
    <w:name w:val="Style Heading 3 + Italic"/>
    <w:basedOn w:val="Heading3"/>
    <w:link w:val="StyleHeading3ItalicChar"/>
    <w:uiPriority w:val="99"/>
    <w:rsid w:val="00713F18"/>
    <w:pPr>
      <w:numPr>
        <w:numId w:val="0"/>
      </w:numPr>
      <w:tabs>
        <w:tab w:val="num" w:pos="1080"/>
      </w:tabs>
      <w:spacing w:before="240" w:after="60"/>
      <w:ind w:left="1080" w:hanging="720"/>
      <w:jc w:val="both"/>
    </w:pPr>
    <w:rPr>
      <w:rFonts w:ascii="Arial" w:hAnsi="Arial"/>
      <w:b w:val="0"/>
      <w:i/>
      <w:iCs/>
      <w:kern w:val="0"/>
      <w:sz w:val="22"/>
      <w:szCs w:val="22"/>
      <w:lang w:val="en-AU" w:eastAsia="en-US"/>
    </w:rPr>
  </w:style>
  <w:style w:type="character" w:customStyle="1" w:styleId="FootnoteTextChar1">
    <w:name w:val="Footnote Text Char1"/>
    <w:uiPriority w:val="99"/>
    <w:semiHidden/>
    <w:locked/>
    <w:rsid w:val="00713F18"/>
    <w:rPr>
      <w:rFonts w:ascii="Calibri" w:hAnsi="Calibri" w:cs="Calibri"/>
    </w:rPr>
  </w:style>
  <w:style w:type="paragraph" w:customStyle="1" w:styleId="CompanyName">
    <w:name w:val="Company Name"/>
    <w:basedOn w:val="BodyText"/>
    <w:uiPriority w:val="99"/>
    <w:rsid w:val="00713F18"/>
    <w:pPr>
      <w:keepLines/>
      <w:framePr w:w="8640" w:h="1440" w:wrap="notBeside" w:vAnchor="page" w:hAnchor="margin" w:xAlign="center" w:y="889"/>
      <w:spacing w:after="40" w:line="240" w:lineRule="atLeast"/>
      <w:jc w:val="center"/>
    </w:pPr>
    <w:rPr>
      <w:rFonts w:ascii="Garamond" w:hAnsi="Garamond" w:cs="Garamond"/>
      <w:caps/>
      <w:spacing w:val="75"/>
      <w:kern w:val="18"/>
      <w:szCs w:val="22"/>
      <w:lang w:val="en-US" w:eastAsia="en-US"/>
    </w:rPr>
  </w:style>
  <w:style w:type="character" w:customStyle="1" w:styleId="BodyTextChar1">
    <w:name w:val="Body Text Char1"/>
    <w:uiPriority w:val="99"/>
    <w:locked/>
    <w:rsid w:val="00713F18"/>
    <w:rPr>
      <w:rFonts w:ascii="Calibri" w:hAnsi="Calibri" w:cs="Calibri"/>
      <w:sz w:val="22"/>
      <w:szCs w:val="22"/>
    </w:rPr>
  </w:style>
  <w:style w:type="table" w:styleId="TableSimple1">
    <w:name w:val="Table Simple 1"/>
    <w:basedOn w:val="TableNormal"/>
    <w:rsid w:val="00713F18"/>
    <w:pPr>
      <w:jc w:val="both"/>
    </w:pPr>
    <w:rPr>
      <w:rFonts w:ascii="Calibri" w:hAnsi="Calibri"/>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yleHeading3ItalicChar">
    <w:name w:val="Style Heading 3 + Italic Char"/>
    <w:link w:val="StyleHeading3Italic"/>
    <w:uiPriority w:val="99"/>
    <w:locked/>
    <w:rsid w:val="00713F18"/>
    <w:rPr>
      <w:rFonts w:ascii="Arial" w:hAnsi="Arial" w:cs="Arial"/>
      <w:i/>
      <w:iCs/>
      <w:sz w:val="22"/>
      <w:szCs w:val="22"/>
      <w:lang w:val="en-AU" w:eastAsia="en-US"/>
    </w:rPr>
  </w:style>
  <w:style w:type="table" w:customStyle="1" w:styleId="TableGrid3">
    <w:name w:val="Table Grid3"/>
    <w:basedOn w:val="TableNormal"/>
    <w:next w:val="TableGrid"/>
    <w:uiPriority w:val="39"/>
    <w:rsid w:val="00713F18"/>
    <w:rPr>
      <w:rFonts w:ascii="Calibri" w:hAnsi="Calibr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713F18"/>
    <w:pPr>
      <w:numPr>
        <w:numId w:val="30"/>
      </w:numPr>
      <w:tabs>
        <w:tab w:val="clear" w:pos="1247"/>
        <w:tab w:val="clear" w:pos="1814"/>
        <w:tab w:val="clear" w:pos="2381"/>
        <w:tab w:val="clear" w:pos="2948"/>
        <w:tab w:val="clear" w:pos="3515"/>
      </w:tabs>
      <w:spacing w:after="0" w:line="276" w:lineRule="auto"/>
      <w:jc w:val="both"/>
    </w:pPr>
    <w:rPr>
      <w:rFonts w:ascii="Calibri" w:hAnsi="Calibri" w:cs="Calibri"/>
      <w:szCs w:val="22"/>
      <w:lang w:val="en-AU"/>
    </w:rPr>
  </w:style>
  <w:style w:type="character" w:customStyle="1" w:styleId="CharChar">
    <w:name w:val="Char Char"/>
    <w:rsid w:val="00713F18"/>
    <w:rPr>
      <w:rFonts w:ascii="Arial" w:hAnsi="Arial" w:cs="Arial"/>
      <w:sz w:val="24"/>
      <w:szCs w:val="24"/>
      <w:lang w:val="en-AU" w:eastAsia="en-US"/>
    </w:rPr>
  </w:style>
  <w:style w:type="paragraph" w:customStyle="1" w:styleId="EPABulletText">
    <w:name w:val="EPA Bullet Text"/>
    <w:basedOn w:val="Normal"/>
    <w:uiPriority w:val="99"/>
    <w:rsid w:val="00713F18"/>
    <w:pPr>
      <w:numPr>
        <w:numId w:val="31"/>
      </w:numPr>
      <w:tabs>
        <w:tab w:val="clear" w:pos="1247"/>
        <w:tab w:val="clear" w:pos="1814"/>
        <w:tab w:val="clear" w:pos="2381"/>
        <w:tab w:val="clear" w:pos="2948"/>
        <w:tab w:val="clear" w:pos="3515"/>
        <w:tab w:val="left" w:pos="284"/>
      </w:tabs>
      <w:spacing w:after="40" w:line="276" w:lineRule="auto"/>
      <w:jc w:val="both"/>
    </w:pPr>
    <w:rPr>
      <w:rFonts w:ascii="Calibri" w:hAnsi="Calibri" w:cs="Calibri"/>
      <w:szCs w:val="22"/>
      <w:lang w:val="en-AU"/>
    </w:rPr>
  </w:style>
  <w:style w:type="paragraph" w:customStyle="1" w:styleId="Appendix">
    <w:name w:val="Appendix"/>
    <w:basedOn w:val="Heading1"/>
    <w:uiPriority w:val="99"/>
    <w:rsid w:val="00713F18"/>
    <w:pPr>
      <w:keepNext/>
      <w:numPr>
        <w:numId w:val="32"/>
      </w:numPr>
      <w:spacing w:before="240" w:after="60"/>
      <w:ind w:left="2126" w:hanging="2126"/>
      <w:jc w:val="both"/>
    </w:pPr>
    <w:rPr>
      <w:rFonts w:ascii="Arial" w:hAnsi="Arial"/>
      <w:bCs/>
      <w:kern w:val="32"/>
      <w:szCs w:val="32"/>
      <w:lang w:val="en-AU" w:eastAsia="en-AU"/>
    </w:rPr>
  </w:style>
  <w:style w:type="paragraph" w:customStyle="1" w:styleId="ReportBody">
    <w:name w:val="Report Body"/>
    <w:basedOn w:val="Normal"/>
    <w:uiPriority w:val="99"/>
    <w:rsid w:val="00713F18"/>
    <w:pPr>
      <w:tabs>
        <w:tab w:val="clear" w:pos="1247"/>
        <w:tab w:val="clear" w:pos="1814"/>
        <w:tab w:val="clear" w:pos="2381"/>
        <w:tab w:val="clear" w:pos="2948"/>
        <w:tab w:val="clear" w:pos="3515"/>
      </w:tabs>
      <w:spacing w:after="200" w:line="276" w:lineRule="auto"/>
      <w:jc w:val="both"/>
    </w:pPr>
    <w:rPr>
      <w:rFonts w:ascii="Calibri" w:hAnsi="Calibri" w:cs="Calibri"/>
      <w:szCs w:val="22"/>
      <w:lang w:val="en-AU"/>
    </w:rPr>
  </w:style>
  <w:style w:type="paragraph" w:customStyle="1" w:styleId="ReportBodyPreviousReport">
    <w:name w:val="Report Body Previous Report"/>
    <w:basedOn w:val="ReportBody"/>
    <w:uiPriority w:val="99"/>
    <w:rsid w:val="00713F18"/>
    <w:rPr>
      <w:color w:val="7F7F7F"/>
    </w:rPr>
  </w:style>
  <w:style w:type="paragraph" w:customStyle="1" w:styleId="ReportTableInside">
    <w:name w:val="Report Table Inside"/>
    <w:basedOn w:val="ReportBody"/>
    <w:uiPriority w:val="99"/>
    <w:rsid w:val="00713F18"/>
    <w:pPr>
      <w:spacing w:after="0" w:line="240" w:lineRule="auto"/>
      <w:ind w:left="170" w:hanging="170"/>
      <w:jc w:val="left"/>
    </w:pPr>
    <w:rPr>
      <w:sz w:val="16"/>
      <w:szCs w:val="16"/>
    </w:rPr>
  </w:style>
  <w:style w:type="character" w:customStyle="1" w:styleId="pbabstract">
    <w:name w:val="pb_abstract"/>
    <w:rsid w:val="00713F18"/>
    <w:rPr>
      <w:rFonts w:cs="Times New Roman"/>
    </w:rPr>
  </w:style>
  <w:style w:type="paragraph" w:customStyle="1" w:styleId="first">
    <w:name w:val="first"/>
    <w:basedOn w:val="Normal"/>
    <w:uiPriority w:val="99"/>
    <w:rsid w:val="00713F18"/>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paragraph" w:customStyle="1" w:styleId="last">
    <w:name w:val="last"/>
    <w:basedOn w:val="Normal"/>
    <w:uiPriority w:val="99"/>
    <w:rsid w:val="00713F18"/>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character" w:customStyle="1" w:styleId="handbooksubscript">
    <w:name w:val="handbook_subscript"/>
    <w:rsid w:val="00713F18"/>
    <w:rPr>
      <w:rFonts w:cs="Times New Roman"/>
    </w:rPr>
  </w:style>
  <w:style w:type="paragraph" w:customStyle="1" w:styleId="ColorfulList-Accent110">
    <w:name w:val="Colorful List - Accent 11"/>
    <w:basedOn w:val="Normal"/>
    <w:uiPriority w:val="99"/>
    <w:qFormat/>
    <w:rsid w:val="006C21A6"/>
    <w:pPr>
      <w:tabs>
        <w:tab w:val="clear" w:pos="1247"/>
        <w:tab w:val="clear" w:pos="1814"/>
        <w:tab w:val="clear" w:pos="2381"/>
        <w:tab w:val="clear" w:pos="2948"/>
        <w:tab w:val="clear" w:pos="3515"/>
      </w:tabs>
      <w:spacing w:after="200" w:line="276" w:lineRule="auto"/>
      <w:ind w:left="720"/>
      <w:jc w:val="both"/>
    </w:pPr>
    <w:rPr>
      <w:rFonts w:ascii="Cambria" w:hAnsi="Cambria" w:cs="Cambria"/>
      <w:szCs w:val="22"/>
      <w:lang w:val="en-AU" w:eastAsia="en-AU"/>
    </w:rPr>
  </w:style>
  <w:style w:type="paragraph" w:customStyle="1" w:styleId="BodyQuote">
    <w:name w:val="Body Quote"/>
    <w:basedOn w:val="BodyText"/>
    <w:link w:val="BodyQuoteChar"/>
    <w:autoRedefine/>
    <w:rsid w:val="00713F18"/>
    <w:pPr>
      <w:spacing w:after="0" w:line="276" w:lineRule="auto"/>
      <w:jc w:val="both"/>
    </w:pPr>
    <w:rPr>
      <w:rFonts w:cs="Times New Roman"/>
      <w:i/>
      <w:sz w:val="24"/>
      <w:szCs w:val="20"/>
      <w:lang w:val="en-AU" w:eastAsia="en-AU"/>
    </w:rPr>
  </w:style>
  <w:style w:type="character" w:customStyle="1" w:styleId="BodyQuoteChar">
    <w:name w:val="Body Quote Char"/>
    <w:link w:val="BodyQuote"/>
    <w:locked/>
    <w:rsid w:val="00713F18"/>
    <w:rPr>
      <w:i/>
      <w:sz w:val="24"/>
      <w:lang w:val="en-AU" w:eastAsia="en-AU"/>
    </w:rPr>
  </w:style>
  <w:style w:type="character" w:customStyle="1" w:styleId="tfmtitle1">
    <w:name w:val="tfmtitle1"/>
    <w:rsid w:val="00713F18"/>
    <w:rPr>
      <w:rFonts w:ascii="Verdana" w:hAnsi="Verdana"/>
      <w:b/>
      <w:color w:val="000000"/>
      <w:sz w:val="24"/>
      <w:u w:val="none"/>
      <w:effect w:val="none"/>
    </w:rPr>
  </w:style>
  <w:style w:type="character" w:customStyle="1" w:styleId="tfmtext1">
    <w:name w:val="tfmtext1"/>
    <w:rsid w:val="00713F18"/>
    <w:rPr>
      <w:rFonts w:ascii="Verdana" w:hAnsi="Verdana"/>
      <w:color w:val="auto"/>
      <w:sz w:val="24"/>
      <w:u w:val="none"/>
      <w:effect w:val="none"/>
    </w:rPr>
  </w:style>
  <w:style w:type="paragraph" w:customStyle="1" w:styleId="NoSpacing1">
    <w:name w:val="No Spacing1"/>
    <w:uiPriority w:val="99"/>
    <w:rsid w:val="00713F18"/>
    <w:rPr>
      <w:rFonts w:ascii="Cambria" w:hAnsi="Cambria" w:cs="Cambria"/>
      <w:sz w:val="22"/>
      <w:szCs w:val="22"/>
      <w:lang w:val="en-AU" w:eastAsia="en-AU"/>
    </w:rPr>
  </w:style>
  <w:style w:type="character" w:customStyle="1" w:styleId="sub">
    <w:name w:val="sub"/>
    <w:rsid w:val="00713F18"/>
    <w:rPr>
      <w:rFonts w:cs="Times New Roman"/>
    </w:rPr>
  </w:style>
  <w:style w:type="character" w:customStyle="1" w:styleId="data">
    <w:name w:val="data"/>
    <w:rsid w:val="00713F18"/>
    <w:rPr>
      <w:rFonts w:cs="Times New Roman"/>
    </w:rPr>
  </w:style>
  <w:style w:type="character" w:styleId="HTMLAcronym">
    <w:name w:val="HTML Acronym"/>
    <w:rsid w:val="00713F18"/>
    <w:rPr>
      <w:rFonts w:cs="Times New Roman"/>
    </w:rPr>
  </w:style>
  <w:style w:type="character" w:customStyle="1" w:styleId="stdfont">
    <w:name w:val="stdfont"/>
    <w:rsid w:val="00713F18"/>
    <w:rPr>
      <w:rFonts w:cs="Times New Roman"/>
    </w:rPr>
  </w:style>
  <w:style w:type="paragraph" w:customStyle="1" w:styleId="tparagraph">
    <w:name w:val="tparagraph"/>
    <w:basedOn w:val="Normal"/>
    <w:uiPriority w:val="99"/>
    <w:rsid w:val="00713F18"/>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table" w:customStyle="1" w:styleId="Style2">
    <w:name w:val="Style2"/>
    <w:basedOn w:val="DarkList-Accent31"/>
    <w:rsid w:val="00713F18"/>
    <w:rPr>
      <w:rFonts w:cs="Calibri"/>
      <w:lang w:val="en-US" w:eastAsia="en-GB"/>
    </w:rPr>
    <w:tblPr/>
    <w:tblStylePr w:type="firstRow">
      <w:pPr>
        <w:spacing w:before="0" w:after="0"/>
      </w:pPr>
      <w:rPr>
        <w:rFonts w:cs="Batang"/>
        <w:b/>
        <w:bCs/>
        <w:color w:val="FFFFFF"/>
      </w:rPr>
      <w:tblPr/>
      <w:tcPr>
        <w:shd w:val="clear" w:color="auto" w:fill="9BBB59"/>
      </w:tcPr>
    </w:tblStylePr>
    <w:tblStylePr w:type="lastRow">
      <w:pPr>
        <w:spacing w:before="0" w:after="0"/>
      </w:pPr>
      <w:rPr>
        <w:rFonts w:cs="Batang"/>
        <w:b w:val="0"/>
        <w:bCs w:val="0"/>
      </w:rPr>
      <w:tblPr/>
      <w:tcPr>
        <w:tcBorders>
          <w:top w:val="single" w:sz="8" w:space="0" w:color="9BBB59"/>
          <w:left w:val="single" w:sz="8" w:space="0" w:color="9BBB59"/>
          <w:bottom w:val="single" w:sz="8" w:space="0" w:color="9BBB59"/>
          <w:right w:val="single" w:sz="8" w:space="0" w:color="9BBB59"/>
        </w:tcBorders>
      </w:tcPr>
    </w:tblStylePr>
    <w:tblStylePr w:type="firstCol">
      <w:rPr>
        <w:rFonts w:cs="Batang"/>
        <w:b w:val="0"/>
        <w:bCs w:val="0"/>
      </w:rPr>
    </w:tblStylePr>
    <w:tblStylePr w:type="lastCol">
      <w:rPr>
        <w:rFonts w:cs="Batang"/>
        <w:b w:val="0"/>
        <w:bCs w:val="0"/>
      </w:rPr>
    </w:tblStylePr>
    <w:tblStylePr w:type="band1Vert">
      <w:rPr>
        <w:rFonts w:cs="Batang"/>
      </w:rPr>
      <w:tblPr/>
      <w:tcPr>
        <w:tcBorders>
          <w:top w:val="single" w:sz="8" w:space="0" w:color="9BBB59"/>
          <w:left w:val="single" w:sz="8" w:space="0" w:color="9BBB59"/>
          <w:bottom w:val="single" w:sz="8" w:space="0" w:color="9BBB59"/>
          <w:right w:val="single" w:sz="8" w:space="0" w:color="9BBB59"/>
        </w:tcBorders>
      </w:tcPr>
    </w:tblStylePr>
    <w:tblStylePr w:type="band1Horz">
      <w:rPr>
        <w:rFonts w:cs="Batang"/>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chedH1">
    <w:name w:val="SchedH1"/>
    <w:basedOn w:val="Normal"/>
    <w:next w:val="SchedH2"/>
    <w:uiPriority w:val="99"/>
    <w:rsid w:val="00713F18"/>
    <w:pPr>
      <w:keepNext/>
      <w:numPr>
        <w:numId w:val="33"/>
      </w:numPr>
      <w:pBdr>
        <w:top w:val="single" w:sz="6" w:space="2" w:color="auto"/>
      </w:pBdr>
      <w:tabs>
        <w:tab w:val="clear" w:pos="1247"/>
        <w:tab w:val="clear" w:pos="1814"/>
        <w:tab w:val="clear" w:pos="2381"/>
        <w:tab w:val="clear" w:pos="2948"/>
        <w:tab w:val="clear" w:pos="3515"/>
      </w:tabs>
      <w:spacing w:before="240"/>
    </w:pPr>
    <w:rPr>
      <w:rFonts w:ascii="Arial" w:hAnsi="Arial" w:cs="Arial"/>
      <w:b/>
      <w:bCs/>
      <w:sz w:val="28"/>
      <w:szCs w:val="28"/>
      <w:lang w:val="en-AU"/>
    </w:rPr>
  </w:style>
  <w:style w:type="table" w:customStyle="1" w:styleId="DarkList-Accent31">
    <w:name w:val="Dark List - Accent 31"/>
    <w:rsid w:val="00713F18"/>
    <w:rPr>
      <w:rFonts w:ascii="Calibri" w:hAnsi="Calibri"/>
      <w:lang w:val="en-AU"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SchedH2">
    <w:name w:val="SchedH2"/>
    <w:basedOn w:val="Normal"/>
    <w:next w:val="Normal"/>
    <w:uiPriority w:val="99"/>
    <w:rsid w:val="00713F18"/>
    <w:pPr>
      <w:keepNext/>
      <w:numPr>
        <w:ilvl w:val="1"/>
        <w:numId w:val="33"/>
      </w:numPr>
      <w:tabs>
        <w:tab w:val="clear" w:pos="1247"/>
        <w:tab w:val="clear" w:pos="1814"/>
        <w:tab w:val="clear" w:pos="2381"/>
        <w:tab w:val="clear" w:pos="2948"/>
        <w:tab w:val="clear" w:pos="3515"/>
      </w:tabs>
      <w:spacing w:before="120"/>
    </w:pPr>
    <w:rPr>
      <w:rFonts w:ascii="Arial" w:hAnsi="Arial" w:cs="Arial"/>
      <w:b/>
      <w:bCs/>
      <w:szCs w:val="22"/>
      <w:lang w:val="en-AU"/>
    </w:rPr>
  </w:style>
  <w:style w:type="paragraph" w:customStyle="1" w:styleId="SchedH3">
    <w:name w:val="SchedH3"/>
    <w:basedOn w:val="Normal"/>
    <w:uiPriority w:val="99"/>
    <w:rsid w:val="00713F18"/>
    <w:pPr>
      <w:numPr>
        <w:ilvl w:val="2"/>
        <w:numId w:val="33"/>
      </w:numPr>
      <w:tabs>
        <w:tab w:val="clear" w:pos="1247"/>
        <w:tab w:val="clear" w:pos="1814"/>
        <w:tab w:val="clear" w:pos="2381"/>
        <w:tab w:val="clear" w:pos="2948"/>
        <w:tab w:val="clear" w:pos="3515"/>
      </w:tabs>
      <w:spacing w:after="240"/>
    </w:pPr>
    <w:rPr>
      <w:rFonts w:ascii="Calibri" w:hAnsi="Calibri"/>
      <w:szCs w:val="22"/>
      <w:lang w:val="en-AU"/>
    </w:rPr>
  </w:style>
  <w:style w:type="paragraph" w:customStyle="1" w:styleId="SchedH4">
    <w:name w:val="SchedH4"/>
    <w:basedOn w:val="Normal"/>
    <w:uiPriority w:val="99"/>
    <w:rsid w:val="00713F18"/>
    <w:pPr>
      <w:numPr>
        <w:ilvl w:val="3"/>
        <w:numId w:val="33"/>
      </w:numPr>
      <w:tabs>
        <w:tab w:val="clear" w:pos="1247"/>
        <w:tab w:val="clear" w:pos="1814"/>
        <w:tab w:val="clear" w:pos="2381"/>
        <w:tab w:val="clear" w:pos="2948"/>
        <w:tab w:val="clear" w:pos="3515"/>
      </w:tabs>
      <w:spacing w:after="240"/>
    </w:pPr>
    <w:rPr>
      <w:rFonts w:ascii="Calibri" w:hAnsi="Calibri"/>
      <w:szCs w:val="22"/>
      <w:lang w:val="en-AU"/>
    </w:rPr>
  </w:style>
  <w:style w:type="paragraph" w:customStyle="1" w:styleId="SchedH5">
    <w:name w:val="SchedH5"/>
    <w:basedOn w:val="Normal"/>
    <w:uiPriority w:val="99"/>
    <w:rsid w:val="00713F18"/>
    <w:pPr>
      <w:numPr>
        <w:ilvl w:val="4"/>
        <w:numId w:val="33"/>
      </w:numPr>
      <w:tabs>
        <w:tab w:val="clear" w:pos="1247"/>
        <w:tab w:val="clear" w:pos="1814"/>
        <w:tab w:val="clear" w:pos="2381"/>
        <w:tab w:val="clear" w:pos="3515"/>
      </w:tabs>
      <w:spacing w:after="240"/>
    </w:pPr>
    <w:rPr>
      <w:rFonts w:ascii="Calibri" w:hAnsi="Calibri"/>
      <w:szCs w:val="22"/>
      <w:lang w:val="en-AU"/>
    </w:rPr>
  </w:style>
  <w:style w:type="character" w:customStyle="1" w:styleId="CaptionChar1">
    <w:name w:val="Caption Char1"/>
    <w:aliases w:val="Figures Char1,o_Beschriftung Char"/>
    <w:link w:val="Caption"/>
    <w:uiPriority w:val="35"/>
    <w:locked/>
    <w:rsid w:val="00713F18"/>
    <w:rPr>
      <w:rFonts w:cs="Vrinda"/>
      <w:b/>
      <w:bCs/>
      <w:lang w:val="de-DE" w:eastAsia="de-DE"/>
    </w:rPr>
  </w:style>
  <w:style w:type="character" w:customStyle="1" w:styleId="CharChar1">
    <w:name w:val="Char Char1"/>
    <w:rsid w:val="00713F18"/>
    <w:rPr>
      <w:rFonts w:ascii="Arial" w:hAnsi="Arial" w:cs="Arial"/>
      <w:b/>
      <w:bCs/>
      <w:kern w:val="32"/>
      <w:sz w:val="32"/>
      <w:szCs w:val="32"/>
      <w:lang w:val="en-US" w:eastAsia="en-US" w:bidi="ar-SA"/>
    </w:rPr>
  </w:style>
  <w:style w:type="table" w:customStyle="1" w:styleId="ReportANLEC">
    <w:name w:val="Report_ANLEC"/>
    <w:rsid w:val="00713F18"/>
    <w:rPr>
      <w:rFonts w:ascii="Calibri" w:hAnsi="Calibri"/>
      <w:sz w:val="18"/>
      <w:lang w:val="en-AU" w:eastAsia="en-AU"/>
    </w:rPr>
    <w:tblPr>
      <w:tblInd w:w="0" w:type="dxa"/>
      <w:tblCellMar>
        <w:top w:w="0" w:type="dxa"/>
        <w:left w:w="108" w:type="dxa"/>
        <w:bottom w:w="0" w:type="dxa"/>
        <w:right w:w="108" w:type="dxa"/>
      </w:tblCellMar>
    </w:tblPr>
  </w:style>
  <w:style w:type="numbering" w:customStyle="1" w:styleId="StyleBulletedSymbolsymbol1">
    <w:name w:val="Style Bulleted Symbol (symbol)1"/>
    <w:rsid w:val="00713F18"/>
    <w:pPr>
      <w:numPr>
        <w:numId w:val="34"/>
      </w:numPr>
    </w:pPr>
  </w:style>
  <w:style w:type="character" w:customStyle="1" w:styleId="CharChar2">
    <w:name w:val="Char Char2"/>
    <w:rsid w:val="00713F18"/>
    <w:rPr>
      <w:sz w:val="22"/>
      <w:szCs w:val="22"/>
    </w:rPr>
  </w:style>
  <w:style w:type="paragraph" w:customStyle="1" w:styleId="heading30">
    <w:name w:val="heading3"/>
    <w:basedOn w:val="Normal"/>
    <w:uiPriority w:val="99"/>
    <w:rsid w:val="00713F18"/>
    <w:pPr>
      <w:tabs>
        <w:tab w:val="clear" w:pos="1247"/>
        <w:tab w:val="clear" w:pos="1814"/>
        <w:tab w:val="clear" w:pos="2381"/>
        <w:tab w:val="clear" w:pos="2948"/>
        <w:tab w:val="clear" w:pos="3515"/>
      </w:tabs>
      <w:spacing w:before="100" w:beforeAutospacing="1" w:after="100" w:afterAutospacing="1"/>
    </w:pPr>
    <w:rPr>
      <w:sz w:val="24"/>
      <w:lang w:val="en-AU" w:eastAsia="zh-CN"/>
    </w:rPr>
  </w:style>
  <w:style w:type="character" w:customStyle="1" w:styleId="small2">
    <w:name w:val="small2"/>
    <w:rsid w:val="00713F18"/>
  </w:style>
  <w:style w:type="paragraph" w:customStyle="1" w:styleId="ColorfulList-Accent12">
    <w:name w:val="Colorful List - Accent 12"/>
    <w:basedOn w:val="Normal"/>
    <w:uiPriority w:val="99"/>
    <w:qFormat/>
    <w:rsid w:val="00713F18"/>
    <w:pPr>
      <w:tabs>
        <w:tab w:val="clear" w:pos="1247"/>
        <w:tab w:val="clear" w:pos="1814"/>
        <w:tab w:val="clear" w:pos="2381"/>
        <w:tab w:val="clear" w:pos="2948"/>
        <w:tab w:val="clear" w:pos="3515"/>
      </w:tabs>
      <w:spacing w:after="200" w:line="276" w:lineRule="auto"/>
      <w:ind w:left="720"/>
      <w:contextualSpacing/>
    </w:pPr>
    <w:rPr>
      <w:rFonts w:ascii="Calibri" w:eastAsia="SimSun" w:hAnsi="Calibri"/>
      <w:szCs w:val="22"/>
      <w:lang w:val="en-AU" w:eastAsia="zh-CN"/>
    </w:rPr>
  </w:style>
  <w:style w:type="paragraph" w:customStyle="1" w:styleId="HeaderFooter">
    <w:name w:val="Header &amp; Footer"/>
    <w:uiPriority w:val="99"/>
    <w:rsid w:val="00713F18"/>
    <w:pPr>
      <w:tabs>
        <w:tab w:val="right" w:pos="9632"/>
      </w:tabs>
    </w:pPr>
    <w:rPr>
      <w:rFonts w:ascii="Helvetica" w:eastAsia="ヒラギノ角ゴ Pro W3" w:hAnsi="Helvetica"/>
      <w:color w:val="000000"/>
      <w:lang w:val="en-US" w:eastAsia="en-US"/>
    </w:rPr>
  </w:style>
  <w:style w:type="paragraph" w:customStyle="1" w:styleId="Body">
    <w:name w:val="Body"/>
    <w:uiPriority w:val="99"/>
    <w:rsid w:val="00713F18"/>
    <w:rPr>
      <w:rFonts w:ascii="Helvetica" w:eastAsia="ヒラギノ角ゴ Pro W3" w:hAnsi="Helvetica"/>
      <w:color w:val="000000"/>
      <w:sz w:val="24"/>
      <w:lang w:val="en-US" w:eastAsia="en-US"/>
    </w:rPr>
  </w:style>
  <w:style w:type="paragraph" w:customStyle="1" w:styleId="FreeForm">
    <w:name w:val="Free Form"/>
    <w:uiPriority w:val="99"/>
    <w:rsid w:val="00713F18"/>
    <w:rPr>
      <w:rFonts w:ascii="Helvetica" w:eastAsia="ヒラギノ角ゴ Pro W3" w:hAnsi="Helvetica"/>
      <w:color w:val="000000"/>
      <w:sz w:val="24"/>
      <w:lang w:val="en-US" w:eastAsia="en-US"/>
    </w:rPr>
  </w:style>
  <w:style w:type="paragraph" w:customStyle="1" w:styleId="Subheading1">
    <w:name w:val="Subheading 1"/>
    <w:basedOn w:val="Normal"/>
    <w:uiPriority w:val="99"/>
    <w:rsid w:val="00713F18"/>
    <w:pPr>
      <w:tabs>
        <w:tab w:val="clear" w:pos="1247"/>
        <w:tab w:val="clear" w:pos="1814"/>
        <w:tab w:val="clear" w:pos="2381"/>
        <w:tab w:val="clear" w:pos="2948"/>
        <w:tab w:val="clear" w:pos="3515"/>
      </w:tabs>
      <w:overflowPunct w:val="0"/>
      <w:autoSpaceDE w:val="0"/>
      <w:autoSpaceDN w:val="0"/>
      <w:adjustRightInd w:val="0"/>
      <w:spacing w:after="0" w:line="280" w:lineRule="atLeast"/>
      <w:ind w:left="-23" w:right="-52"/>
      <w:textAlignment w:val="baseline"/>
    </w:pPr>
    <w:rPr>
      <w:rFonts w:ascii="Palatino" w:hAnsi="Palatino"/>
      <w:b/>
      <w:smallCaps/>
      <w:sz w:val="24"/>
      <w:szCs w:val="20"/>
      <w:lang w:val="en-AU" w:eastAsia="en-AU"/>
    </w:rPr>
  </w:style>
  <w:style w:type="paragraph" w:customStyle="1" w:styleId="EndNoteBibliographyTitle">
    <w:name w:val="EndNote Bibliography Title"/>
    <w:basedOn w:val="Normal"/>
    <w:uiPriority w:val="99"/>
    <w:rsid w:val="00713F18"/>
    <w:pPr>
      <w:tabs>
        <w:tab w:val="clear" w:pos="1247"/>
        <w:tab w:val="clear" w:pos="1814"/>
        <w:tab w:val="clear" w:pos="2381"/>
        <w:tab w:val="clear" w:pos="2948"/>
        <w:tab w:val="clear" w:pos="3515"/>
      </w:tabs>
      <w:spacing w:after="0" w:line="276" w:lineRule="auto"/>
      <w:jc w:val="center"/>
    </w:pPr>
    <w:rPr>
      <w:rFonts w:ascii="Calibri" w:hAnsi="Calibri" w:cs="Calibri"/>
      <w:szCs w:val="22"/>
      <w:lang w:val="en-US"/>
    </w:rPr>
  </w:style>
  <w:style w:type="paragraph" w:customStyle="1" w:styleId="EndNoteBibliography">
    <w:name w:val="EndNote Bibliography"/>
    <w:basedOn w:val="Normal"/>
    <w:uiPriority w:val="99"/>
    <w:rsid w:val="00713F18"/>
    <w:pPr>
      <w:tabs>
        <w:tab w:val="clear" w:pos="1247"/>
        <w:tab w:val="clear" w:pos="1814"/>
        <w:tab w:val="clear" w:pos="2381"/>
        <w:tab w:val="clear" w:pos="2948"/>
        <w:tab w:val="clear" w:pos="3515"/>
      </w:tabs>
      <w:spacing w:after="0"/>
      <w:jc w:val="both"/>
    </w:pPr>
    <w:rPr>
      <w:rFonts w:ascii="Calibri" w:hAnsi="Calibri" w:cs="Calibri"/>
      <w:szCs w:val="22"/>
      <w:lang w:val="en-US"/>
    </w:rPr>
  </w:style>
  <w:style w:type="paragraph" w:customStyle="1" w:styleId="Tables">
    <w:name w:val="Tables"/>
    <w:basedOn w:val="Normal"/>
    <w:next w:val="Normal"/>
    <w:uiPriority w:val="99"/>
    <w:rsid w:val="00713F18"/>
    <w:pPr>
      <w:tabs>
        <w:tab w:val="clear" w:pos="1247"/>
        <w:tab w:val="clear" w:pos="1814"/>
        <w:tab w:val="clear" w:pos="2381"/>
        <w:tab w:val="clear" w:pos="2948"/>
        <w:tab w:val="clear" w:pos="3515"/>
        <w:tab w:val="left" w:pos="540"/>
      </w:tabs>
      <w:suppressAutoHyphens/>
      <w:spacing w:after="0" w:line="240" w:lineRule="exact"/>
    </w:pPr>
    <w:rPr>
      <w:rFonts w:ascii="Arial" w:eastAsia="SimSun" w:hAnsi="Arial"/>
      <w:b/>
      <w:sz w:val="18"/>
      <w:szCs w:val="20"/>
      <w:lang w:val="en-US"/>
    </w:rPr>
  </w:style>
  <w:style w:type="paragraph" w:customStyle="1" w:styleId="OutotecNormal">
    <w:name w:val="Outotec Normal"/>
    <w:basedOn w:val="Normal"/>
    <w:uiPriority w:val="99"/>
    <w:rsid w:val="00713F18"/>
    <w:pPr>
      <w:tabs>
        <w:tab w:val="clear" w:pos="1247"/>
        <w:tab w:val="clear" w:pos="1814"/>
        <w:tab w:val="clear" w:pos="2381"/>
        <w:tab w:val="clear" w:pos="2948"/>
        <w:tab w:val="clear" w:pos="3515"/>
      </w:tabs>
      <w:spacing w:after="0"/>
      <w:ind w:left="1134"/>
    </w:pPr>
    <w:rPr>
      <w:rFonts w:ascii="Arial" w:hAnsi="Arial"/>
      <w:szCs w:val="22"/>
      <w:lang w:val="en-US" w:eastAsia="fi-FI"/>
    </w:rPr>
  </w:style>
  <w:style w:type="paragraph" w:customStyle="1" w:styleId="TOCHeading1">
    <w:name w:val="TOC Heading1"/>
    <w:basedOn w:val="Heading1"/>
    <w:next w:val="Normal"/>
    <w:uiPriority w:val="99"/>
    <w:qFormat/>
    <w:rsid w:val="00713F18"/>
    <w:pPr>
      <w:keepNext/>
      <w:tabs>
        <w:tab w:val="clear" w:pos="432"/>
      </w:tabs>
      <w:ind w:left="431" w:hanging="431"/>
      <w:outlineLvl w:val="9"/>
    </w:pPr>
    <w:rPr>
      <w:rFonts w:ascii="Cambria" w:eastAsia="Calibri" w:hAnsi="Cambria" w:cs="Times New Roman"/>
      <w:bCs/>
      <w:color w:val="365F91"/>
      <w:kern w:val="0"/>
      <w:szCs w:val="28"/>
      <w:lang w:val="es-CL" w:eastAsia="es-CL"/>
    </w:rPr>
  </w:style>
  <w:style w:type="paragraph" w:customStyle="1" w:styleId="articletext">
    <w:name w:val="articletext"/>
    <w:basedOn w:val="Normal"/>
    <w:uiPriority w:val="99"/>
    <w:rsid w:val="00713F18"/>
    <w:pPr>
      <w:tabs>
        <w:tab w:val="clear" w:pos="1247"/>
        <w:tab w:val="clear" w:pos="1814"/>
        <w:tab w:val="clear" w:pos="2381"/>
        <w:tab w:val="clear" w:pos="2948"/>
        <w:tab w:val="clear" w:pos="3515"/>
      </w:tabs>
      <w:spacing w:before="100" w:beforeAutospacing="1" w:after="100" w:afterAutospacing="1"/>
    </w:pPr>
    <w:rPr>
      <w:sz w:val="24"/>
      <w:lang w:val="en-AU" w:eastAsia="en-AU"/>
    </w:rPr>
  </w:style>
  <w:style w:type="character" w:customStyle="1" w:styleId="CaptionChar">
    <w:name w:val="Caption Char"/>
    <w:aliases w:val="Figures Char"/>
    <w:uiPriority w:val="35"/>
    <w:locked/>
    <w:rsid w:val="00713F18"/>
    <w:rPr>
      <w:rFonts w:cs="Calibri"/>
      <w:b/>
      <w:i/>
      <w:iCs/>
      <w:spacing w:val="5"/>
      <w:sz w:val="24"/>
      <w:lang w:val="en-US" w:eastAsia="en-US"/>
    </w:rPr>
  </w:style>
  <w:style w:type="numbering" w:customStyle="1" w:styleId="Normallist1">
    <w:name w:val="Normal_list1"/>
    <w:rsid w:val="00713F18"/>
    <w:pPr>
      <w:numPr>
        <w:numId w:val="16"/>
      </w:numPr>
    </w:pPr>
  </w:style>
  <w:style w:type="paragraph" w:customStyle="1" w:styleId="nor">
    <w:name w:val="nor"/>
    <w:basedOn w:val="Heading2"/>
    <w:uiPriority w:val="99"/>
    <w:rsid w:val="00713F18"/>
    <w:pPr>
      <w:spacing w:before="240" w:after="60"/>
      <w:jc w:val="both"/>
    </w:pPr>
    <w:rPr>
      <w:rFonts w:cs="Times"/>
      <w:b w:val="0"/>
      <w:bCs/>
      <w:kern w:val="0"/>
      <w:sz w:val="22"/>
      <w:szCs w:val="22"/>
      <w:lang w:val="en-US" w:eastAsia="en-US"/>
    </w:rPr>
  </w:style>
  <w:style w:type="numbering" w:customStyle="1" w:styleId="NoList2">
    <w:name w:val="No List2"/>
    <w:next w:val="NoList"/>
    <w:uiPriority w:val="99"/>
    <w:semiHidden/>
    <w:unhideWhenUsed/>
    <w:rsid w:val="00713F18"/>
  </w:style>
  <w:style w:type="table" w:customStyle="1" w:styleId="TableGrid4">
    <w:name w:val="Table Grid4"/>
    <w:basedOn w:val="TableNormal"/>
    <w:next w:val="TableGrid"/>
    <w:uiPriority w:val="39"/>
    <w:rsid w:val="00713F18"/>
    <w:rPr>
      <w:rFonts w:ascii="Calibri" w:hAnsi="Calibr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
    <w:name w:val="Style Bulleted Symbol (symbol)11"/>
    <w:rsid w:val="00713F18"/>
  </w:style>
  <w:style w:type="numbering" w:customStyle="1" w:styleId="Normallist11">
    <w:name w:val="Normal_list11"/>
    <w:rsid w:val="00713F18"/>
  </w:style>
  <w:style w:type="numbering" w:customStyle="1" w:styleId="NoList3">
    <w:name w:val="No List3"/>
    <w:next w:val="NoList"/>
    <w:uiPriority w:val="99"/>
    <w:semiHidden/>
    <w:unhideWhenUsed/>
    <w:rsid w:val="00713F18"/>
  </w:style>
  <w:style w:type="table" w:customStyle="1" w:styleId="TableGrid5">
    <w:name w:val="Table Grid5"/>
    <w:basedOn w:val="TableNormal"/>
    <w:next w:val="TableGrid"/>
    <w:uiPriority w:val="39"/>
    <w:rsid w:val="00713F18"/>
    <w:rPr>
      <w:rFonts w:ascii="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2">
    <w:name w:val="Style Bulleted Symbol (symbol)12"/>
    <w:rsid w:val="00713F18"/>
    <w:pPr>
      <w:numPr>
        <w:numId w:val="20"/>
      </w:numPr>
    </w:pPr>
  </w:style>
  <w:style w:type="numbering" w:customStyle="1" w:styleId="Normallist2">
    <w:name w:val="Normal_list2"/>
    <w:rsid w:val="00713F18"/>
    <w:pPr>
      <w:numPr>
        <w:numId w:val="23"/>
      </w:numPr>
    </w:pPr>
  </w:style>
  <w:style w:type="table" w:customStyle="1" w:styleId="Tabledocright">
    <w:name w:val="Table_doc_right"/>
    <w:basedOn w:val="TableNormal"/>
    <w:rsid w:val="00713F1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713F18"/>
    <w:rPr>
      <w:bCs w:val="0"/>
    </w:rPr>
  </w:style>
  <w:style w:type="paragraph" w:customStyle="1" w:styleId="CH1">
    <w:name w:val="CH1"/>
    <w:basedOn w:val="Normalpool"/>
    <w:next w:val="CH2"/>
    <w:uiPriority w:val="99"/>
    <w:rsid w:val="00713F18"/>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0"/>
    <w:uiPriority w:val="99"/>
    <w:rsid w:val="00713F18"/>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0"/>
    <w:rsid w:val="00713F18"/>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713F1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0"/>
    <w:rsid w:val="00713F18"/>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713F18"/>
    <w:pPr>
      <w:tabs>
        <w:tab w:val="left" w:pos="4321"/>
        <w:tab w:val="right" w:pos="8641"/>
      </w:tabs>
      <w:spacing w:before="60"/>
    </w:pPr>
    <w:rPr>
      <w:b/>
      <w:sz w:val="18"/>
      <w:szCs w:val="20"/>
    </w:rPr>
  </w:style>
  <w:style w:type="paragraph" w:customStyle="1" w:styleId="Headerpool">
    <w:name w:val="Header_pool"/>
    <w:basedOn w:val="Normal"/>
    <w:next w:val="Normal"/>
    <w:semiHidden/>
    <w:rsid w:val="00713F18"/>
    <w:pPr>
      <w:pBdr>
        <w:bottom w:val="single" w:sz="4" w:space="1" w:color="auto"/>
      </w:pBdr>
      <w:tabs>
        <w:tab w:val="clear" w:pos="1814"/>
        <w:tab w:val="clear" w:pos="2381"/>
        <w:tab w:val="clear" w:pos="2948"/>
        <w:tab w:val="clear" w:pos="3515"/>
        <w:tab w:val="center" w:pos="4536"/>
        <w:tab w:val="right" w:pos="9072"/>
      </w:tabs>
    </w:pPr>
    <w:rPr>
      <w:b/>
      <w:sz w:val="18"/>
      <w:szCs w:val="20"/>
    </w:rPr>
  </w:style>
  <w:style w:type="paragraph" w:customStyle="1" w:styleId="Normalpool">
    <w:name w:val="Normal_pool"/>
    <w:semiHidden/>
    <w:rsid w:val="00713F18"/>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713F18"/>
    <w:pPr>
      <w:tabs>
        <w:tab w:val="left" w:pos="4321"/>
        <w:tab w:val="right" w:pos="8641"/>
      </w:tabs>
      <w:spacing w:before="60" w:after="120"/>
    </w:pPr>
    <w:rPr>
      <w:b/>
      <w:sz w:val="18"/>
      <w:szCs w:val="20"/>
    </w:rPr>
  </w:style>
  <w:style w:type="paragraph" w:customStyle="1" w:styleId="Header-pool">
    <w:name w:val="Header-pool"/>
    <w:basedOn w:val="Normal-pool"/>
    <w:next w:val="Normal-pool"/>
    <w:rsid w:val="00713F18"/>
    <w:pPr>
      <w:pBdr>
        <w:bottom w:val="single" w:sz="4" w:space="1" w:color="auto"/>
      </w:pBdr>
      <w:tabs>
        <w:tab w:val="clear" w:pos="1814"/>
        <w:tab w:val="clear" w:pos="2381"/>
        <w:tab w:val="clear" w:pos="2948"/>
        <w:tab w:val="clear" w:pos="3515"/>
        <w:tab w:val="center" w:pos="4536"/>
        <w:tab w:val="right" w:pos="9072"/>
      </w:tabs>
      <w:spacing w:after="120"/>
    </w:pPr>
    <w:rPr>
      <w:b/>
      <w:sz w:val="18"/>
      <w:szCs w:val="20"/>
    </w:rPr>
  </w:style>
  <w:style w:type="paragraph" w:customStyle="1" w:styleId="Captionpicture">
    <w:name w:val="Caption picture"/>
    <w:basedOn w:val="Caption"/>
    <w:uiPriority w:val="99"/>
    <w:rsid w:val="00713F18"/>
    <w:pPr>
      <w:keepNext w:val="0"/>
      <w:spacing w:before="0" w:after="200" w:line="240" w:lineRule="auto"/>
      <w:ind w:left="0" w:firstLine="0"/>
    </w:pPr>
    <w:rPr>
      <w:rFonts w:ascii="Calibri" w:eastAsia="SimSun" w:hAnsi="Calibri" w:cs="Arial"/>
      <w:color w:val="4F81BD"/>
      <w:sz w:val="18"/>
      <w:szCs w:val="18"/>
      <w:lang w:val="en-GB" w:eastAsia="en-GB"/>
    </w:rPr>
  </w:style>
  <w:style w:type="numbering" w:customStyle="1" w:styleId="01FirstBullets">
    <w:name w:val="01. First Bullets"/>
    <w:rsid w:val="00713F18"/>
    <w:pPr>
      <w:numPr>
        <w:numId w:val="35"/>
      </w:numPr>
    </w:pPr>
  </w:style>
  <w:style w:type="numbering" w:customStyle="1" w:styleId="oListeAufzhlung">
    <w:name w:val="o_ListeAufzählung"/>
    <w:basedOn w:val="NoList"/>
    <w:uiPriority w:val="99"/>
    <w:rsid w:val="00713F18"/>
    <w:pPr>
      <w:numPr>
        <w:numId w:val="36"/>
      </w:numPr>
    </w:pPr>
  </w:style>
  <w:style w:type="paragraph" w:customStyle="1" w:styleId="oAufzhlung1AltA">
    <w:name w:val="o_Aufzählung1 (Alt + A)"/>
    <w:basedOn w:val="Normal"/>
    <w:next w:val="Normal"/>
    <w:uiPriority w:val="1"/>
    <w:qFormat/>
    <w:rsid w:val="00713F18"/>
    <w:pPr>
      <w:numPr>
        <w:numId w:val="36"/>
      </w:numPr>
      <w:tabs>
        <w:tab w:val="clear" w:pos="1247"/>
        <w:tab w:val="clear" w:pos="1814"/>
        <w:tab w:val="clear" w:pos="2381"/>
        <w:tab w:val="clear" w:pos="2948"/>
        <w:tab w:val="clear" w:pos="3515"/>
      </w:tabs>
      <w:spacing w:after="0" w:line="288" w:lineRule="auto"/>
      <w:ind w:left="360" w:hanging="360"/>
    </w:pPr>
    <w:rPr>
      <w:rFonts w:ascii="Arial" w:eastAsia="Arial" w:hAnsi="Arial"/>
      <w:noProof/>
      <w:szCs w:val="22"/>
      <w:lang w:val="de-DE"/>
    </w:rPr>
  </w:style>
  <w:style w:type="paragraph" w:customStyle="1" w:styleId="oAufzhlung2">
    <w:name w:val="o_Aufzählung2"/>
    <w:basedOn w:val="Normal"/>
    <w:next w:val="Normal"/>
    <w:uiPriority w:val="1"/>
    <w:rsid w:val="00713F18"/>
    <w:pPr>
      <w:numPr>
        <w:ilvl w:val="1"/>
        <w:numId w:val="36"/>
      </w:numPr>
      <w:tabs>
        <w:tab w:val="clear" w:pos="1247"/>
        <w:tab w:val="clear" w:pos="1814"/>
        <w:tab w:val="clear" w:pos="2381"/>
        <w:tab w:val="clear" w:pos="2948"/>
        <w:tab w:val="clear" w:pos="3515"/>
      </w:tabs>
      <w:spacing w:after="0" w:line="288" w:lineRule="auto"/>
      <w:ind w:left="1080" w:hanging="360"/>
    </w:pPr>
    <w:rPr>
      <w:rFonts w:ascii="Arial" w:eastAsia="Arial" w:hAnsi="Arial"/>
      <w:szCs w:val="22"/>
      <w:lang w:val="de-DE"/>
    </w:rPr>
  </w:style>
  <w:style w:type="paragraph" w:customStyle="1" w:styleId="oAufzhlung3">
    <w:name w:val="o_Aufzählung3"/>
    <w:basedOn w:val="Normal"/>
    <w:next w:val="Normal"/>
    <w:uiPriority w:val="9"/>
    <w:semiHidden/>
    <w:rsid w:val="00713F18"/>
    <w:pPr>
      <w:numPr>
        <w:ilvl w:val="2"/>
        <w:numId w:val="36"/>
      </w:numPr>
      <w:tabs>
        <w:tab w:val="clear" w:pos="1247"/>
        <w:tab w:val="clear" w:pos="1814"/>
        <w:tab w:val="clear" w:pos="2381"/>
        <w:tab w:val="clear" w:pos="2948"/>
        <w:tab w:val="clear" w:pos="3515"/>
      </w:tabs>
      <w:spacing w:after="0" w:line="288" w:lineRule="auto"/>
      <w:ind w:left="1800" w:hanging="180"/>
    </w:pPr>
    <w:rPr>
      <w:rFonts w:ascii="Arial" w:eastAsia="Arial" w:hAnsi="Arial"/>
      <w:noProof/>
      <w:szCs w:val="22"/>
      <w:lang w:val="de-DE"/>
    </w:rPr>
  </w:style>
  <w:style w:type="paragraph" w:customStyle="1" w:styleId="oAufzhlung4">
    <w:name w:val="o_Aufzählung4"/>
    <w:basedOn w:val="Normal"/>
    <w:next w:val="Normal"/>
    <w:uiPriority w:val="9"/>
    <w:semiHidden/>
    <w:rsid w:val="00713F18"/>
    <w:pPr>
      <w:numPr>
        <w:ilvl w:val="3"/>
        <w:numId w:val="36"/>
      </w:numPr>
      <w:tabs>
        <w:tab w:val="clear" w:pos="1247"/>
        <w:tab w:val="clear" w:pos="1814"/>
        <w:tab w:val="clear" w:pos="2381"/>
        <w:tab w:val="clear" w:pos="2948"/>
        <w:tab w:val="clear" w:pos="3515"/>
      </w:tabs>
      <w:spacing w:after="0" w:line="288" w:lineRule="auto"/>
      <w:ind w:left="2520" w:hanging="360"/>
    </w:pPr>
    <w:rPr>
      <w:rFonts w:ascii="Arial" w:eastAsia="Arial" w:hAnsi="Arial"/>
      <w:szCs w:val="22"/>
      <w:lang w:val="de-DE"/>
    </w:rPr>
  </w:style>
  <w:style w:type="paragraph" w:customStyle="1" w:styleId="oAufzhlung5">
    <w:name w:val="o_Aufzählung5"/>
    <w:basedOn w:val="Normal"/>
    <w:next w:val="Normal"/>
    <w:uiPriority w:val="9"/>
    <w:semiHidden/>
    <w:rsid w:val="00713F18"/>
    <w:pPr>
      <w:numPr>
        <w:ilvl w:val="4"/>
        <w:numId w:val="36"/>
      </w:numPr>
      <w:tabs>
        <w:tab w:val="clear" w:pos="1247"/>
        <w:tab w:val="clear" w:pos="1814"/>
        <w:tab w:val="clear" w:pos="2381"/>
        <w:tab w:val="clear" w:pos="2948"/>
        <w:tab w:val="clear" w:pos="3515"/>
      </w:tabs>
      <w:spacing w:after="0" w:line="288" w:lineRule="auto"/>
      <w:ind w:left="3240" w:hanging="360"/>
    </w:pPr>
    <w:rPr>
      <w:rFonts w:ascii="Arial" w:eastAsia="Arial" w:hAnsi="Arial"/>
      <w:noProof/>
      <w:szCs w:val="22"/>
      <w:lang w:val="de-DE"/>
    </w:rPr>
  </w:style>
  <w:style w:type="paragraph" w:customStyle="1" w:styleId="oAufzhlung6">
    <w:name w:val="o_Aufzählung6"/>
    <w:basedOn w:val="Normal"/>
    <w:next w:val="Normal"/>
    <w:uiPriority w:val="9"/>
    <w:semiHidden/>
    <w:rsid w:val="00713F18"/>
    <w:pPr>
      <w:numPr>
        <w:ilvl w:val="5"/>
        <w:numId w:val="36"/>
      </w:numPr>
      <w:tabs>
        <w:tab w:val="clear" w:pos="1247"/>
        <w:tab w:val="clear" w:pos="1814"/>
        <w:tab w:val="clear" w:pos="2381"/>
        <w:tab w:val="clear" w:pos="2948"/>
        <w:tab w:val="clear" w:pos="3515"/>
      </w:tabs>
      <w:spacing w:after="0" w:line="288" w:lineRule="auto"/>
      <w:ind w:left="3960" w:hanging="180"/>
    </w:pPr>
    <w:rPr>
      <w:rFonts w:ascii="Arial" w:eastAsia="Arial" w:hAnsi="Arial"/>
      <w:noProof/>
      <w:szCs w:val="22"/>
      <w:lang w:val="de-DE"/>
    </w:rPr>
  </w:style>
  <w:style w:type="paragraph" w:customStyle="1" w:styleId="oTitel">
    <w:name w:val="o_Titel"/>
    <w:basedOn w:val="Normal"/>
    <w:next w:val="Normal"/>
    <w:uiPriority w:val="4"/>
    <w:qFormat/>
    <w:rsid w:val="00713F18"/>
    <w:pPr>
      <w:tabs>
        <w:tab w:val="clear" w:pos="1247"/>
        <w:tab w:val="clear" w:pos="1814"/>
        <w:tab w:val="clear" w:pos="2381"/>
        <w:tab w:val="clear" w:pos="2948"/>
        <w:tab w:val="clear" w:pos="3515"/>
      </w:tabs>
      <w:spacing w:line="288" w:lineRule="auto"/>
    </w:pPr>
    <w:rPr>
      <w:rFonts w:ascii="Arial" w:eastAsia="Arial" w:hAnsi="Arial"/>
      <w:b/>
      <w:sz w:val="26"/>
      <w:szCs w:val="22"/>
      <w:lang w:val="de-DE"/>
    </w:rPr>
  </w:style>
  <w:style w:type="paragraph" w:customStyle="1" w:styleId="oUeberschrift">
    <w:name w:val="o_Ueberschrift"/>
    <w:basedOn w:val="Normal"/>
    <w:uiPriority w:val="9"/>
    <w:rsid w:val="00713F18"/>
    <w:pPr>
      <w:tabs>
        <w:tab w:val="clear" w:pos="1247"/>
        <w:tab w:val="clear" w:pos="1814"/>
        <w:tab w:val="clear" w:pos="2381"/>
        <w:tab w:val="clear" w:pos="2948"/>
        <w:tab w:val="clear" w:pos="3515"/>
      </w:tabs>
      <w:spacing w:line="288" w:lineRule="auto"/>
    </w:pPr>
    <w:rPr>
      <w:rFonts w:ascii="Arial" w:eastAsia="Arial" w:hAnsi="Arial"/>
      <w:b/>
      <w:szCs w:val="22"/>
      <w:lang w:val="de-DE"/>
    </w:rPr>
  </w:style>
  <w:style w:type="table" w:customStyle="1" w:styleId="AATable">
    <w:name w:val="AA_Table"/>
    <w:basedOn w:val="TableNormal"/>
    <w:semiHidden/>
    <w:rsid w:val="00713F1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713F18"/>
    <w:pPr>
      <w:keepNext/>
      <w:keepLines/>
      <w:suppressAutoHyphens/>
      <w:ind w:right="5103"/>
    </w:pPr>
    <w:rPr>
      <w:b/>
      <w:lang w:val="en-GB"/>
    </w:rPr>
  </w:style>
  <w:style w:type="paragraph" w:customStyle="1" w:styleId="AATitle2">
    <w:name w:val="AA_Title2"/>
    <w:basedOn w:val="AATitle"/>
    <w:uiPriority w:val="99"/>
    <w:rsid w:val="00713F18"/>
    <w:pPr>
      <w:tabs>
        <w:tab w:val="clear" w:pos="4082"/>
      </w:tabs>
      <w:spacing w:before="120" w:after="120"/>
      <w:ind w:right="4536"/>
    </w:pPr>
  </w:style>
  <w:style w:type="paragraph" w:customStyle="1" w:styleId="BBTitle">
    <w:name w:val="BB_Title"/>
    <w:basedOn w:val="Normalpool"/>
    <w:rsid w:val="00713F18"/>
    <w:pPr>
      <w:keepNext/>
      <w:keepLines/>
      <w:suppressAutoHyphens/>
      <w:spacing w:before="320" w:after="240"/>
      <w:ind w:left="1247" w:right="567"/>
    </w:pPr>
    <w:rPr>
      <w:b/>
      <w:sz w:val="28"/>
      <w:szCs w:val="28"/>
      <w:lang w:val="en-GB"/>
    </w:rPr>
  </w:style>
  <w:style w:type="paragraph" w:customStyle="1" w:styleId="Titletable">
    <w:name w:val="Title_table"/>
    <w:basedOn w:val="Normalpool"/>
    <w:rsid w:val="00713F18"/>
    <w:pPr>
      <w:keepNext/>
      <w:keepLines/>
      <w:suppressAutoHyphens/>
      <w:spacing w:after="60"/>
      <w:ind w:left="1247"/>
    </w:pPr>
    <w:rPr>
      <w:b/>
      <w:bCs/>
      <w:lang w:val="en-GB"/>
    </w:rPr>
  </w:style>
  <w:style w:type="paragraph" w:customStyle="1" w:styleId="ZZAnxheader">
    <w:name w:val="ZZ_Anx_header"/>
    <w:basedOn w:val="Normalpool"/>
    <w:rsid w:val="00713F18"/>
    <w:rPr>
      <w:b/>
      <w:bCs/>
      <w:sz w:val="28"/>
      <w:szCs w:val="22"/>
      <w:lang w:val="en-GB"/>
    </w:rPr>
  </w:style>
  <w:style w:type="paragraph" w:customStyle="1" w:styleId="ColorfulShading-Accent11">
    <w:name w:val="Colorful Shading - Accent 11"/>
    <w:hidden/>
    <w:uiPriority w:val="99"/>
    <w:semiHidden/>
    <w:rsid w:val="00713F18"/>
    <w:rPr>
      <w:rFonts w:eastAsia="SimSun" w:cs="Times"/>
      <w:sz w:val="22"/>
      <w:szCs w:val="22"/>
      <w:lang w:val="en-US" w:eastAsia="en-US"/>
    </w:rPr>
  </w:style>
  <w:style w:type="numbering" w:customStyle="1" w:styleId="NoList4">
    <w:name w:val="No List4"/>
    <w:next w:val="NoList"/>
    <w:uiPriority w:val="99"/>
    <w:semiHidden/>
    <w:unhideWhenUsed/>
    <w:rsid w:val="000C200B"/>
  </w:style>
  <w:style w:type="paragraph" w:customStyle="1" w:styleId="LightList-Accent31">
    <w:name w:val="Light List - Accent 31"/>
    <w:uiPriority w:val="99"/>
    <w:semiHidden/>
    <w:rsid w:val="000C200B"/>
    <w:rPr>
      <w:rFonts w:ascii="Calibri" w:eastAsia="SimSun" w:hAnsi="Calibri" w:cs="Calibri"/>
      <w:sz w:val="22"/>
      <w:szCs w:val="22"/>
      <w:lang w:val="en-AU" w:eastAsia="en-US"/>
    </w:rPr>
  </w:style>
  <w:style w:type="paragraph" w:customStyle="1" w:styleId="LightGrid-Accent31">
    <w:name w:val="Light Grid - Accent 31"/>
    <w:basedOn w:val="Normal"/>
    <w:uiPriority w:val="99"/>
    <w:qFormat/>
    <w:rsid w:val="000C200B"/>
    <w:pPr>
      <w:tabs>
        <w:tab w:val="clear" w:pos="1247"/>
        <w:tab w:val="clear" w:pos="1814"/>
        <w:tab w:val="clear" w:pos="2381"/>
        <w:tab w:val="clear" w:pos="2948"/>
        <w:tab w:val="clear" w:pos="3515"/>
      </w:tabs>
      <w:spacing w:before="120" w:after="200" w:line="276" w:lineRule="auto"/>
      <w:ind w:left="720"/>
      <w:contextualSpacing/>
      <w:jc w:val="both"/>
    </w:pPr>
    <w:rPr>
      <w:rFonts w:ascii="Calibri" w:eastAsia="SimSun" w:hAnsi="Calibri"/>
      <w:szCs w:val="22"/>
      <w:lang w:val="en-US"/>
    </w:rPr>
  </w:style>
  <w:style w:type="table" w:customStyle="1" w:styleId="TableSimple11">
    <w:name w:val="Table Simple 11"/>
    <w:basedOn w:val="TableNormal"/>
    <w:next w:val="TableSimple1"/>
    <w:uiPriority w:val="99"/>
    <w:semiHidden/>
    <w:rsid w:val="000C200B"/>
    <w:pPr>
      <w:jc w:val="both"/>
    </w:pPr>
    <w:rPr>
      <w:rFonts w:ascii="Calibri" w:eastAsia="SimSun" w:hAnsi="Calibri"/>
      <w:lang w:val="en-AU" w:eastAsia="en-AU"/>
    </w:rPr>
    <w:tblPr>
      <w:tblBorders>
        <w:top w:val="single" w:sz="12" w:space="0" w:color="008000"/>
        <w:bottom w:val="single" w:sz="12" w:space="0" w:color="008000"/>
      </w:tblBorders>
    </w:tblPr>
    <w:tblStylePr w:type="firstRow">
      <w:rPr>
        <w:rFonts w:ascii="Tms Rmn" w:hAnsi="Tms Rmn" w:cs="Times New Roman"/>
      </w:rPr>
      <w:tblPr/>
      <w:tcPr>
        <w:tcBorders>
          <w:bottom w:val="single" w:sz="6" w:space="0" w:color="008000"/>
          <w:tl2br w:val="none" w:sz="0" w:space="0" w:color="auto"/>
          <w:tr2bl w:val="none" w:sz="0" w:space="0" w:color="auto"/>
        </w:tcBorders>
      </w:tcPr>
    </w:tblStylePr>
    <w:tblStylePr w:type="lastRow">
      <w:rPr>
        <w:rFonts w:ascii="Tms Rmn" w:hAnsi="Tms Rmn" w:cs="Times New Roman"/>
      </w:rPr>
      <w:tblPr/>
      <w:tcPr>
        <w:tcBorders>
          <w:top w:val="single" w:sz="6" w:space="0" w:color="008000"/>
          <w:tl2br w:val="none" w:sz="0" w:space="0" w:color="auto"/>
          <w:tr2bl w:val="none" w:sz="0" w:space="0" w:color="auto"/>
        </w:tcBorders>
      </w:tcPr>
    </w:tblStylePr>
  </w:style>
  <w:style w:type="table" w:customStyle="1" w:styleId="TableGrid6">
    <w:name w:val="Table Grid6"/>
    <w:basedOn w:val="TableNormal"/>
    <w:next w:val="TableGrid"/>
    <w:uiPriority w:val="99"/>
    <w:rsid w:val="000C200B"/>
    <w:rPr>
      <w:rFonts w:ascii="Calibri" w:eastAsia="SimSun" w:hAnsi="Calibr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311">
    <w:name w:val="Dark List - Accent 311"/>
    <w:uiPriority w:val="99"/>
    <w:rsid w:val="000C200B"/>
    <w:rPr>
      <w:rFonts w:ascii="Calibri" w:eastAsia="SimSun" w:hAnsi="Calibri"/>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portANLEC1">
    <w:name w:val="Report_ANLEC1"/>
    <w:uiPriority w:val="99"/>
    <w:rsid w:val="000C200B"/>
    <w:rPr>
      <w:rFonts w:ascii="Calibri" w:eastAsia="SimSun" w:hAnsi="Calibri"/>
      <w:sz w:val="18"/>
      <w:lang w:val="en-AU" w:eastAsia="en-AU"/>
    </w:rPr>
    <w:tblPr>
      <w:tblCellMar>
        <w:top w:w="0" w:type="dxa"/>
        <w:left w:w="108" w:type="dxa"/>
        <w:bottom w:w="0" w:type="dxa"/>
        <w:right w:w="108" w:type="dxa"/>
      </w:tblCellMar>
    </w:tblPr>
  </w:style>
  <w:style w:type="table" w:customStyle="1" w:styleId="Style21">
    <w:name w:val="Style21"/>
    <w:basedOn w:val="DarkList-Accent31"/>
    <w:uiPriority w:val="99"/>
    <w:rsid w:val="000C200B"/>
    <w:rPr>
      <w:rFonts w:eastAsia="SimSun" w:cs="Calibri"/>
      <w:lang w:eastAsia="en-US"/>
    </w:rPr>
    <w:tblPr>
      <w:tblInd w:w="0" w:type="nil"/>
    </w:tblPr>
  </w:style>
  <w:style w:type="table" w:styleId="ColorfulGrid-Accent4">
    <w:name w:val="Colorful Grid Accent 4"/>
    <w:basedOn w:val="TableNormal"/>
    <w:uiPriority w:val="99"/>
    <w:rsid w:val="000C200B"/>
    <w:rPr>
      <w:rFonts w:ascii="Calibri" w:eastAsia="SimSun" w:hAnsi="Calibri" w:cs="Arial"/>
      <w:color w:val="76923C"/>
      <w:lang w:val="pl-PL" w:eastAsia="pl-PL"/>
    </w:rPr>
    <w:tblPr>
      <w:tblStyleRowBandSize w:val="1"/>
      <w:tblStyleColBandSize w:val="1"/>
      <w:tblBorders>
        <w:top w:val="single" w:sz="8" w:space="0" w:color="9BBB59"/>
        <w:bottom w:val="single" w:sz="8" w:space="0" w:color="9BBB59"/>
      </w:tblBorders>
    </w:tblPr>
    <w:tblStylePr w:type="firstRow">
      <w:pPr>
        <w:spacing w:before="0" w:after="0"/>
      </w:pPr>
      <w:rPr>
        <w:rFonts w:cs="Courier New"/>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ourier New"/>
        <w:b/>
        <w:bCs/>
      </w:rPr>
      <w:tblPr/>
      <w:tcPr>
        <w:tcBorders>
          <w:top w:val="single" w:sz="8" w:space="0" w:color="9BBB59"/>
          <w:left w:val="nil"/>
          <w:bottom w:val="single" w:sz="8" w:space="0" w:color="9BBB59"/>
          <w:right w:val="nil"/>
          <w:insideH w:val="nil"/>
          <w:insideV w:val="nil"/>
        </w:tcBorders>
      </w:tcPr>
    </w:tblStylePr>
    <w:tblStylePr w:type="firstCol">
      <w:rPr>
        <w:rFonts w:cs="Courier New"/>
        <w:b/>
        <w:bCs/>
      </w:rPr>
    </w:tblStylePr>
    <w:tblStylePr w:type="lastCol">
      <w:rPr>
        <w:rFonts w:cs="Courier New"/>
        <w:b/>
        <w:bCs/>
      </w:rPr>
    </w:tblStylePr>
    <w:tblStylePr w:type="band1Vert">
      <w:rPr>
        <w:rFonts w:cs="Courier New"/>
      </w:rPr>
      <w:tblPr/>
      <w:tcPr>
        <w:tcBorders>
          <w:left w:val="nil"/>
          <w:right w:val="nil"/>
          <w:insideH w:val="nil"/>
          <w:insideV w:val="nil"/>
        </w:tcBorders>
        <w:shd w:val="clear" w:color="auto" w:fill="E6EED5"/>
      </w:tcPr>
    </w:tblStylePr>
    <w:tblStylePr w:type="band1Horz">
      <w:rPr>
        <w:rFonts w:cs="Courier New"/>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0C200B"/>
    <w:rPr>
      <w:rFonts w:ascii="Calibri" w:eastAsia="SimSun" w:hAnsi="Calibri" w:cs="Arial"/>
      <w:lang w:val="pl-PL" w:eastAsia="pl-P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ourier New"/>
        <w:b/>
        <w:bCs/>
        <w:color w:val="FFFFFF"/>
      </w:rPr>
      <w:tblPr/>
      <w:tcPr>
        <w:shd w:val="clear" w:color="auto" w:fill="9BBB59"/>
      </w:tcPr>
    </w:tblStylePr>
    <w:tblStylePr w:type="lastRow">
      <w:pPr>
        <w:spacing w:before="0" w:after="0"/>
      </w:pPr>
      <w:rPr>
        <w:rFonts w:cs="Courier New"/>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ourier New"/>
        <w:b/>
        <w:bCs/>
      </w:rPr>
    </w:tblStylePr>
    <w:tblStylePr w:type="lastCol">
      <w:rPr>
        <w:rFonts w:cs="Courier New"/>
        <w:b/>
        <w:bCs/>
      </w:rPr>
    </w:tblStylePr>
    <w:tblStylePr w:type="band1Vert">
      <w:rPr>
        <w:rFonts w:cs="Courier New"/>
      </w:rPr>
      <w:tblPr/>
      <w:tcPr>
        <w:tcBorders>
          <w:top w:val="single" w:sz="8" w:space="0" w:color="9BBB59"/>
          <w:left w:val="single" w:sz="8" w:space="0" w:color="9BBB59"/>
          <w:bottom w:val="single" w:sz="8" w:space="0" w:color="9BBB59"/>
          <w:right w:val="single" w:sz="8" w:space="0" w:color="9BBB59"/>
        </w:tcBorders>
      </w:tcPr>
    </w:tblStylePr>
    <w:tblStylePr w:type="band1Horz">
      <w:rPr>
        <w:rFonts w:cs="Courier New"/>
      </w:rPr>
      <w:tblPr/>
      <w:tcPr>
        <w:tcBorders>
          <w:top w:val="single" w:sz="8" w:space="0" w:color="9BBB59"/>
          <w:left w:val="single" w:sz="8" w:space="0" w:color="9BBB59"/>
          <w:bottom w:val="single" w:sz="8" w:space="0" w:color="9BBB59"/>
          <w:right w:val="single" w:sz="8" w:space="0" w:color="9BBB59"/>
        </w:tcBorders>
      </w:tcPr>
    </w:tblStylePr>
  </w:style>
  <w:style w:type="numbering" w:customStyle="1" w:styleId="StyleBulletedSymbolsymbol13">
    <w:name w:val="Style Bulleted Symbol (symbol)13"/>
    <w:rsid w:val="000C200B"/>
    <w:pPr>
      <w:numPr>
        <w:numId w:val="11"/>
      </w:numPr>
    </w:pPr>
  </w:style>
  <w:style w:type="numbering" w:customStyle="1" w:styleId="Normallist3">
    <w:name w:val="Normal_list3"/>
    <w:rsid w:val="000C200B"/>
    <w:pPr>
      <w:numPr>
        <w:numId w:val="12"/>
      </w:numPr>
    </w:pPr>
  </w:style>
  <w:style w:type="character" w:customStyle="1" w:styleId="algo-summary">
    <w:name w:val="algo-summary"/>
    <w:rsid w:val="000C200B"/>
  </w:style>
  <w:style w:type="paragraph" w:customStyle="1" w:styleId="MediumList2-Accent21">
    <w:name w:val="Medium List 2 - Accent 21"/>
    <w:hidden/>
    <w:uiPriority w:val="99"/>
    <w:semiHidden/>
    <w:rsid w:val="000C200B"/>
    <w:rPr>
      <w:rFonts w:eastAsia="SimSun"/>
      <w:sz w:val="22"/>
      <w:szCs w:val="22"/>
      <w:lang w:eastAsia="en-US"/>
    </w:rPr>
  </w:style>
  <w:style w:type="paragraph" w:customStyle="1" w:styleId="MediumGrid1-Accent21">
    <w:name w:val="Medium Grid 1 - Accent 21"/>
    <w:basedOn w:val="Normal"/>
    <w:uiPriority w:val="34"/>
    <w:qFormat/>
    <w:rsid w:val="001E5E19"/>
    <w:pPr>
      <w:spacing w:after="0"/>
      <w:ind w:left="720"/>
    </w:pPr>
  </w:style>
  <w:style w:type="character" w:customStyle="1" w:styleId="md-index-entry-optional-title">
    <w:name w:val="md-index-entry-optional-title"/>
    <w:basedOn w:val="DefaultParagraphFont"/>
    <w:rsid w:val="001E5E19"/>
  </w:style>
  <w:style w:type="character" w:customStyle="1" w:styleId="hit">
    <w:name w:val="hit"/>
    <w:rsid w:val="001E5E19"/>
    <w:rPr>
      <w:shd w:val="clear" w:color="auto" w:fill="FFF4BE"/>
    </w:rPr>
  </w:style>
  <w:style w:type="numbering" w:customStyle="1" w:styleId="NoList5">
    <w:name w:val="No List5"/>
    <w:next w:val="NoList"/>
    <w:uiPriority w:val="99"/>
    <w:semiHidden/>
    <w:unhideWhenUsed/>
    <w:rsid w:val="00BB3CFE"/>
  </w:style>
  <w:style w:type="table" w:customStyle="1" w:styleId="TableSimple12">
    <w:name w:val="Table Simple 12"/>
    <w:basedOn w:val="TableNormal"/>
    <w:next w:val="TableSimple1"/>
    <w:semiHidden/>
    <w:unhideWhenUsed/>
    <w:rsid w:val="00BB3CFE"/>
    <w:pPr>
      <w:jc w:val="both"/>
    </w:pPr>
    <w:rPr>
      <w:rFonts w:ascii="Calibri" w:hAnsi="Calibri"/>
      <w:lang w:val="en-AU" w:eastAsia="en-AU"/>
    </w:rPr>
    <w:tblPr>
      <w:tblBorders>
        <w:top w:val="single" w:sz="12" w:space="0" w:color="008000"/>
        <w:bottom w:val="single" w:sz="12" w:space="0" w:color="008000"/>
      </w:tblBorders>
    </w:tblPr>
    <w:tblStylePr w:type="firstRow">
      <w:rPr>
        <w:rFonts w:ascii="Helvetica" w:hAnsi="Helvetica" w:cs="Times New Roman" w:hint="default"/>
      </w:rPr>
      <w:tblPr/>
      <w:tcPr>
        <w:tcBorders>
          <w:bottom w:val="single" w:sz="6" w:space="0" w:color="008000"/>
          <w:tl2br w:val="none" w:sz="0" w:space="0" w:color="auto"/>
          <w:tr2bl w:val="none" w:sz="0" w:space="0" w:color="auto"/>
        </w:tcBorders>
      </w:tcPr>
    </w:tblStylePr>
    <w:tblStylePr w:type="lastRow">
      <w:rPr>
        <w:rFonts w:ascii="Helvetica" w:hAnsi="Helvetica" w:cs="Times New Roman" w:hint="default"/>
      </w:rPr>
      <w:tblPr/>
      <w:tcPr>
        <w:tcBorders>
          <w:top w:val="single" w:sz="6" w:space="0" w:color="008000"/>
          <w:tl2br w:val="none" w:sz="0" w:space="0" w:color="auto"/>
          <w:tr2bl w:val="none" w:sz="0" w:space="0" w:color="auto"/>
        </w:tcBorders>
      </w:tcPr>
    </w:tblStylePr>
  </w:style>
  <w:style w:type="table" w:customStyle="1" w:styleId="TableGrid7">
    <w:name w:val="Table Grid7"/>
    <w:basedOn w:val="TableNormal"/>
    <w:next w:val="TableGrid"/>
    <w:uiPriority w:val="39"/>
    <w:rsid w:val="00BB3CFE"/>
    <w:rPr>
      <w:rFonts w:ascii="Calibri" w:hAnsi="Calibr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2">
    <w:name w:val="Style22"/>
    <w:basedOn w:val="DarkList-Accent31"/>
    <w:rsid w:val="00BB3CFE"/>
    <w:rPr>
      <w:rFonts w:cs="Calibri"/>
      <w:lang w:eastAsia="en-US"/>
    </w:rPr>
    <w:tblPr>
      <w:tblInd w:w="0" w:type="nil"/>
    </w:tblPr>
  </w:style>
  <w:style w:type="numbering" w:customStyle="1" w:styleId="StyleBulletedSymbolsymbol14">
    <w:name w:val="Style Bulleted Symbol (symbol)14"/>
    <w:rsid w:val="00BB3CFE"/>
    <w:pPr>
      <w:numPr>
        <w:numId w:val="31"/>
      </w:numPr>
    </w:pPr>
  </w:style>
  <w:style w:type="numbering" w:customStyle="1" w:styleId="Normallist4">
    <w:name w:val="Normal_list4"/>
    <w:rsid w:val="00BB3CFE"/>
    <w:pPr>
      <w:numPr>
        <w:numId w:val="32"/>
      </w:numPr>
    </w:pPr>
  </w:style>
  <w:style w:type="table" w:customStyle="1" w:styleId="TableGrid12">
    <w:name w:val="Table Grid12"/>
    <w:basedOn w:val="TableNormal"/>
    <w:next w:val="TableGrid"/>
    <w:uiPriority w:val="39"/>
    <w:rsid w:val="00BB3CFE"/>
    <w:rPr>
      <w:rFonts w:ascii="Calibri" w:hAnsi="Calibr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B3CFE"/>
    <w:rPr>
      <w:sz w:val="22"/>
      <w:szCs w:val="22"/>
      <w:lang w:eastAsia="en-US"/>
    </w:rPr>
  </w:style>
  <w:style w:type="character" w:customStyle="1" w:styleId="NormalnumberChar">
    <w:name w:val="Normal_number Char"/>
    <w:link w:val="Normalnumber0"/>
    <w:rsid w:val="0035769D"/>
    <w:rPr>
      <w:lang w:val="en-GB"/>
    </w:rPr>
  </w:style>
  <w:style w:type="paragraph" w:customStyle="1" w:styleId="StyleLinespacingSingle">
    <w:name w:val="Style Line spacing: Single"/>
    <w:basedOn w:val="Normal"/>
    <w:rsid w:val="002F62DB"/>
    <w:rPr>
      <w:szCs w:val="20"/>
    </w:rPr>
  </w:style>
  <w:style w:type="paragraph" w:customStyle="1" w:styleId="StyleBodyTextLinespacingsingle">
    <w:name w:val="Style Body Text + Line spacing:  single"/>
    <w:basedOn w:val="BodyText"/>
    <w:rsid w:val="0036443C"/>
    <w:pPr>
      <w:spacing w:line="240" w:lineRule="auto"/>
    </w:pPr>
    <w:rPr>
      <w:rFonts w:cs="Times New Roman"/>
      <w:sz w:val="20"/>
      <w:szCs w:val="20"/>
    </w:rPr>
  </w:style>
  <w:style w:type="paragraph" w:customStyle="1" w:styleId="StyleHeading1TimesNewRoman">
    <w:name w:val="Style Heading 1 + Times New Roman"/>
    <w:basedOn w:val="Heading1"/>
    <w:rsid w:val="001A1936"/>
    <w:rPr>
      <w:rFonts w:ascii="Times New Roman" w:hAnsi="Times New Roman"/>
      <w:bCs/>
      <w:sz w:val="24"/>
    </w:rPr>
  </w:style>
  <w:style w:type="paragraph" w:customStyle="1" w:styleId="StyleHeading2TimesNewRoman">
    <w:name w:val="Style Heading 2 + Times New Roman"/>
    <w:basedOn w:val="Heading2"/>
    <w:rsid w:val="00FE5CBC"/>
    <w:pPr>
      <w:spacing w:before="120" w:after="120"/>
    </w:pPr>
    <w:rPr>
      <w:rFonts w:ascii="Times New Roman" w:hAnsi="Times New Roman"/>
      <w:bCs/>
      <w:sz w:val="24"/>
    </w:rPr>
  </w:style>
  <w:style w:type="paragraph" w:customStyle="1" w:styleId="Style14ptBoldAfter18ptKernat8pt">
    <w:name w:val="Style 14 pt Bold After:  18 pt Kern at 8 pt"/>
    <w:basedOn w:val="Normal"/>
    <w:rsid w:val="00777F05"/>
    <w:pPr>
      <w:spacing w:after="360"/>
    </w:pPr>
    <w:rPr>
      <w:rFonts w:ascii="Calibri" w:hAnsi="Calibri"/>
      <w:b/>
      <w:bCs/>
      <w:kern w:val="16"/>
      <w:sz w:val="28"/>
      <w:szCs w:val="20"/>
    </w:rPr>
  </w:style>
  <w:style w:type="paragraph" w:customStyle="1" w:styleId="Style12ptBoldBefore24ptAfter12ptKernat8pt">
    <w:name w:val="Style 12 pt Bold Before:  24 pt After:  12 pt Kern at 8 pt"/>
    <w:basedOn w:val="Normal"/>
    <w:rsid w:val="001A3782"/>
    <w:pPr>
      <w:spacing w:before="480" w:after="240"/>
    </w:pPr>
    <w:rPr>
      <w:rFonts w:ascii="Calibri" w:hAnsi="Calibri"/>
      <w:b/>
      <w:bCs/>
      <w:kern w:val="16"/>
      <w:sz w:val="24"/>
      <w:szCs w:val="20"/>
    </w:rPr>
  </w:style>
  <w:style w:type="paragraph" w:customStyle="1" w:styleId="StyleStyleHeading1TimesNewRomanCalibri">
    <w:name w:val="Style Style Heading 1 + Times New Roman + Calibri"/>
    <w:basedOn w:val="StyleHeading1TimesNewRoman"/>
    <w:rsid w:val="00142B4F"/>
    <w:rPr>
      <w:sz w:val="28"/>
    </w:rPr>
  </w:style>
  <w:style w:type="paragraph" w:customStyle="1" w:styleId="StyleHeading2Before18pt">
    <w:name w:val="Style Heading 2 + Before:  18 pt"/>
    <w:basedOn w:val="Heading2"/>
    <w:rsid w:val="00312EE6"/>
    <w:pPr>
      <w:spacing w:before="360"/>
    </w:pPr>
    <w:rPr>
      <w:rFonts w:ascii="Times New Roman" w:hAnsi="Times New Roman" w:cs="Times New Roman"/>
      <w:bCs/>
      <w:szCs w:val="20"/>
    </w:rPr>
  </w:style>
  <w:style w:type="paragraph" w:customStyle="1" w:styleId="StyleZZAnxtitleArial12ptLeft0cm">
    <w:name w:val="Style ZZ_Anx_title + Arial 12 pt Left:  0 cm"/>
    <w:basedOn w:val="ZZAnxtitle"/>
    <w:rsid w:val="00954957"/>
    <w:pPr>
      <w:ind w:left="0"/>
    </w:pPr>
    <w:rPr>
      <w:sz w:val="24"/>
      <w:szCs w:val="20"/>
    </w:rPr>
  </w:style>
  <w:style w:type="paragraph" w:customStyle="1" w:styleId="StyleCalibri12ptBoldBefore24ptAfter12ptKernat">
    <w:name w:val="Style Calibri 12 pt Bold Before:  24 pt After:  12 pt Kern at ..."/>
    <w:basedOn w:val="Normal"/>
    <w:rsid w:val="00954957"/>
    <w:pPr>
      <w:spacing w:before="480" w:after="240"/>
    </w:pPr>
    <w:rPr>
      <w:b/>
      <w:bCs/>
      <w:kern w:val="16"/>
      <w:sz w:val="24"/>
      <w:szCs w:val="20"/>
    </w:rPr>
  </w:style>
  <w:style w:type="paragraph" w:customStyle="1" w:styleId="StyleGray-85LinespacingAtleast115pt">
    <w:name w:val="Style Gray-85% Line spacing:  At least 1.15 pt"/>
    <w:basedOn w:val="Normal"/>
    <w:rsid w:val="00312EE6"/>
    <w:pPr>
      <w:spacing w:before="120"/>
    </w:pPr>
    <w:rPr>
      <w:color w:val="262626"/>
      <w:szCs w:val="20"/>
    </w:rPr>
  </w:style>
  <w:style w:type="paragraph" w:customStyle="1" w:styleId="Style13ptBoldBefore24ptAfter12ptKernat8pt">
    <w:name w:val="Style 13 pt Bold Before:  24 pt After:  12 pt Kern at 8 pt"/>
    <w:basedOn w:val="Normal"/>
    <w:rsid w:val="00312EE6"/>
    <w:pPr>
      <w:spacing w:before="120"/>
    </w:pPr>
    <w:rPr>
      <w:b/>
      <w:bCs/>
      <w:kern w:val="16"/>
      <w:sz w:val="24"/>
      <w:szCs w:val="20"/>
    </w:rPr>
  </w:style>
  <w:style w:type="paragraph" w:customStyle="1" w:styleId="Style13ptBoldBefore24ptAfter12ptKernat8pt1">
    <w:name w:val="Style 13 pt Bold Before:  24 pt After:  12 pt Kern at 8 pt1"/>
    <w:basedOn w:val="Normal"/>
    <w:rsid w:val="00312EE6"/>
    <w:pPr>
      <w:spacing w:before="120"/>
    </w:pPr>
    <w:rPr>
      <w:b/>
      <w:bCs/>
      <w:kern w:val="16"/>
      <w:sz w:val="26"/>
      <w:szCs w:val="20"/>
    </w:rPr>
  </w:style>
  <w:style w:type="paragraph" w:customStyle="1" w:styleId="StyleLeft127cmLinespacingAtleast115pt">
    <w:name w:val="Style Left:  1.27 cm Line spacing:  At least 1.15 pt"/>
    <w:basedOn w:val="Normal"/>
    <w:rsid w:val="007529EE"/>
    <w:pPr>
      <w:ind w:left="624" w:firstLine="624"/>
    </w:pPr>
    <w:rPr>
      <w:szCs w:val="20"/>
    </w:rPr>
  </w:style>
  <w:style w:type="paragraph" w:customStyle="1" w:styleId="NormalNumber">
    <w:name w:val="Normal Number"/>
    <w:basedOn w:val="Normal"/>
    <w:rsid w:val="002F62DB"/>
    <w:pPr>
      <w:numPr>
        <w:numId w:val="76"/>
      </w:numPr>
      <w:tabs>
        <w:tab w:val="clear" w:pos="1814"/>
        <w:tab w:val="clear" w:pos="2381"/>
        <w:tab w:val="clear" w:pos="2948"/>
        <w:tab w:val="clear" w:pos="3515"/>
        <w:tab w:val="left" w:pos="624"/>
        <w:tab w:val="left" w:pos="1871"/>
        <w:tab w:val="left" w:pos="2495"/>
      </w:tabs>
      <w:ind w:left="1247" w:firstLine="0"/>
    </w:pPr>
    <w:rPr>
      <w:szCs w:val="20"/>
    </w:rPr>
  </w:style>
  <w:style w:type="paragraph" w:customStyle="1" w:styleId="Style14ptBoldAfter18ptKernat8pt1">
    <w:name w:val="Style 14 pt Bold After:  18 pt Kern at 8 pt1"/>
    <w:basedOn w:val="Normal"/>
    <w:rsid w:val="00142B4F"/>
    <w:pPr>
      <w:spacing w:before="120"/>
    </w:pPr>
    <w:rPr>
      <w:b/>
      <w:bCs/>
      <w:kern w:val="16"/>
      <w:sz w:val="28"/>
      <w:szCs w:val="20"/>
    </w:rPr>
  </w:style>
  <w:style w:type="paragraph" w:customStyle="1" w:styleId="Style14ptBoldAfter18ptKernat8pt2">
    <w:name w:val="Style 14 pt Bold After:  18 pt Kern at 8 pt2"/>
    <w:basedOn w:val="Normal"/>
    <w:rsid w:val="00142B4F"/>
    <w:pPr>
      <w:numPr>
        <w:numId w:val="75"/>
      </w:numPr>
      <w:spacing w:after="360"/>
    </w:pPr>
    <w:rPr>
      <w:b/>
      <w:bCs/>
      <w:kern w:val="16"/>
      <w:sz w:val="28"/>
      <w:szCs w:val="20"/>
    </w:rPr>
  </w:style>
  <w:style w:type="paragraph" w:customStyle="1" w:styleId="StyleLinespacingMultiple115li">
    <w:name w:val="Style Line spacing:  Multiple 1.15 li"/>
    <w:basedOn w:val="Normal"/>
    <w:rsid w:val="00276B9E"/>
    <w:rPr>
      <w:szCs w:val="20"/>
    </w:rPr>
  </w:style>
  <w:style w:type="paragraph" w:customStyle="1" w:styleId="Style-Introduction">
    <w:name w:val="Style - Introduction"/>
    <w:basedOn w:val="Normal"/>
    <w:qFormat/>
    <w:rsid w:val="00142B4F"/>
    <w:pPr>
      <w:pageBreakBefore/>
      <w:tabs>
        <w:tab w:val="clear" w:pos="1247"/>
        <w:tab w:val="clear" w:pos="1814"/>
        <w:tab w:val="clear" w:pos="2381"/>
        <w:tab w:val="clear" w:pos="2948"/>
        <w:tab w:val="clear" w:pos="3515"/>
        <w:tab w:val="num" w:pos="432"/>
      </w:tabs>
      <w:suppressAutoHyphens/>
      <w:spacing w:after="360"/>
      <w:ind w:left="432" w:hanging="432"/>
      <w:outlineLvl w:val="0"/>
    </w:pPr>
    <w:rPr>
      <w:rFonts w:eastAsia="Calibri"/>
      <w:b/>
      <w:kern w:val="16"/>
      <w:sz w:val="28"/>
      <w:lang w:eastAsia="de-DE"/>
    </w:rPr>
  </w:style>
  <w:style w:type="paragraph" w:customStyle="1" w:styleId="Style14ptBoldAfter18ptKernat8pt3">
    <w:name w:val="Style 14 pt Bold After:  18 pt Kern at 8 pt3"/>
    <w:basedOn w:val="Normal"/>
    <w:rsid w:val="00276B9E"/>
    <w:rPr>
      <w:b/>
      <w:bCs/>
      <w:kern w:val="16"/>
      <w:sz w:val="28"/>
      <w:szCs w:val="20"/>
    </w:rPr>
  </w:style>
  <w:style w:type="paragraph" w:customStyle="1" w:styleId="StyleHeading2TimesNewRoman1">
    <w:name w:val="Style Heading 2 + Times New Roman1"/>
    <w:basedOn w:val="Heading2"/>
    <w:rsid w:val="00CB1A3C"/>
    <w:pPr>
      <w:spacing w:before="120" w:after="120"/>
    </w:pPr>
    <w:rPr>
      <w:rFonts w:ascii="Times New Roman" w:hAnsi="Times New Roman"/>
      <w:bCs/>
    </w:rPr>
  </w:style>
  <w:style w:type="paragraph" w:customStyle="1" w:styleId="Style12ptBoldBefore24ptAfter12ptKernat8ptLin">
    <w:name w:val="Style 12 pt Bold Before:  24 pt After:  12 pt Kern at 8 pt Lin..."/>
    <w:basedOn w:val="Normal"/>
    <w:rsid w:val="009F1067"/>
    <w:pPr>
      <w:spacing w:before="120"/>
    </w:pPr>
    <w:rPr>
      <w:b/>
      <w:bCs/>
      <w:kern w:val="16"/>
      <w:sz w:val="24"/>
      <w:szCs w:val="20"/>
    </w:rPr>
  </w:style>
  <w:style w:type="paragraph" w:customStyle="1" w:styleId="StyleLinespacingExactly15pt">
    <w:name w:val="Style Line spacing:  Exactly 15 pt"/>
    <w:basedOn w:val="Normal"/>
    <w:rsid w:val="009F1067"/>
    <w:pPr>
      <w:spacing w:before="120"/>
    </w:pPr>
    <w:rPr>
      <w:szCs w:val="20"/>
    </w:rPr>
  </w:style>
  <w:style w:type="paragraph" w:customStyle="1" w:styleId="StyleStyleStyleHeading1TimesNewRomanCalibriBefore">
    <w:name w:val="Style Style Style Heading 1 + Times New Roman + Calibri + Before:  ..."/>
    <w:basedOn w:val="StyleStyleHeading1TimesNewRomanCalibri"/>
    <w:rsid w:val="00FE5CBC"/>
    <w:pPr>
      <w:tabs>
        <w:tab w:val="clear" w:pos="432"/>
        <w:tab w:val="left" w:pos="624"/>
      </w:tabs>
      <w:spacing w:before="120" w:after="120"/>
    </w:pPr>
    <w:rPr>
      <w:rFonts w:cs="Times New Roman"/>
      <w:szCs w:val="20"/>
    </w:rPr>
  </w:style>
  <w:style w:type="paragraph" w:customStyle="1" w:styleId="Style13ptBoldBefore6ptKernat8pt">
    <w:name w:val="Style 13 pt Bold Before:  6 pt Kern at 8 pt"/>
    <w:basedOn w:val="Normal"/>
    <w:rsid w:val="00FE5CBC"/>
    <w:pPr>
      <w:tabs>
        <w:tab w:val="clear" w:pos="1247"/>
        <w:tab w:val="clear" w:pos="1814"/>
        <w:tab w:val="clear" w:pos="2381"/>
        <w:tab w:val="clear" w:pos="2948"/>
        <w:tab w:val="clear" w:pos="3515"/>
        <w:tab w:val="left" w:pos="431"/>
      </w:tabs>
      <w:spacing w:before="120"/>
    </w:pPr>
    <w:rPr>
      <w:b/>
      <w:bCs/>
      <w:kern w:val="16"/>
      <w:sz w:val="26"/>
      <w:szCs w:val="20"/>
    </w:rPr>
  </w:style>
  <w:style w:type="paragraph" w:customStyle="1" w:styleId="Style13ptBoldBefore6ptKernat8pt1">
    <w:name w:val="Style 13 pt Bold Before:  6 pt Kern at 8 pt1"/>
    <w:basedOn w:val="Normal"/>
    <w:rsid w:val="009C40AF"/>
    <w:pPr>
      <w:spacing w:before="120"/>
    </w:pPr>
    <w:rPr>
      <w:b/>
      <w:bCs/>
      <w:kern w:val="16"/>
      <w:sz w:val="24"/>
      <w:szCs w:val="20"/>
    </w:rPr>
  </w:style>
  <w:style w:type="paragraph" w:customStyle="1" w:styleId="Style12ptBoldBefore6ptKernat8pt">
    <w:name w:val="Style 12 pt Bold Before:  6 pt Kern at 8 pt"/>
    <w:basedOn w:val="Normal"/>
    <w:rsid w:val="009C40AF"/>
    <w:pPr>
      <w:spacing w:before="120"/>
    </w:pPr>
    <w:rPr>
      <w:b/>
      <w:bCs/>
      <w:kern w:val="16"/>
      <w:szCs w:val="20"/>
    </w:rPr>
  </w:style>
  <w:style w:type="paragraph" w:customStyle="1" w:styleId="Style12ptBoldBefore6ptKernat8pt1">
    <w:name w:val="Style 12 pt Bold Before:  6 pt Kern at 8 pt1"/>
    <w:basedOn w:val="Normal"/>
    <w:rsid w:val="00E1469C"/>
    <w:pPr>
      <w:spacing w:before="120"/>
    </w:pPr>
    <w:rPr>
      <w:b/>
      <w:bCs/>
      <w:kern w:val="16"/>
      <w:szCs w:val="20"/>
    </w:rPr>
  </w:style>
  <w:style w:type="paragraph" w:customStyle="1" w:styleId="StyleJustifiedBefore6ptLinespacingMultiple115li">
    <w:name w:val="Style Justified Before:  6 pt Line spacing:  Multiple 1.15 li"/>
    <w:basedOn w:val="Normal"/>
    <w:rsid w:val="00F63F71"/>
    <w:pPr>
      <w:spacing w:before="120"/>
      <w:jc w:val="both"/>
    </w:pPr>
    <w:rPr>
      <w:szCs w:val="20"/>
    </w:rPr>
  </w:style>
  <w:style w:type="paragraph" w:customStyle="1" w:styleId="StyleJustifiedLinespacingMultiple115li">
    <w:name w:val="Style Justified Line spacing:  Multiple 1.15 li"/>
    <w:basedOn w:val="Normal"/>
    <w:rsid w:val="00F63F71"/>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8547">
      <w:bodyDiv w:val="1"/>
      <w:marLeft w:val="0"/>
      <w:marRight w:val="0"/>
      <w:marTop w:val="0"/>
      <w:marBottom w:val="0"/>
      <w:divBdr>
        <w:top w:val="none" w:sz="0" w:space="0" w:color="auto"/>
        <w:left w:val="none" w:sz="0" w:space="0" w:color="auto"/>
        <w:bottom w:val="none" w:sz="0" w:space="0" w:color="auto"/>
        <w:right w:val="none" w:sz="0" w:space="0" w:color="auto"/>
      </w:divBdr>
    </w:div>
    <w:div w:id="267083945">
      <w:bodyDiv w:val="1"/>
      <w:marLeft w:val="0"/>
      <w:marRight w:val="0"/>
      <w:marTop w:val="0"/>
      <w:marBottom w:val="0"/>
      <w:divBdr>
        <w:top w:val="none" w:sz="0" w:space="0" w:color="auto"/>
        <w:left w:val="none" w:sz="0" w:space="0" w:color="auto"/>
        <w:bottom w:val="none" w:sz="0" w:space="0" w:color="auto"/>
        <w:right w:val="none" w:sz="0" w:space="0" w:color="auto"/>
      </w:divBdr>
    </w:div>
    <w:div w:id="313485853">
      <w:bodyDiv w:val="1"/>
      <w:marLeft w:val="0"/>
      <w:marRight w:val="0"/>
      <w:marTop w:val="0"/>
      <w:marBottom w:val="0"/>
      <w:divBdr>
        <w:top w:val="none" w:sz="0" w:space="0" w:color="auto"/>
        <w:left w:val="none" w:sz="0" w:space="0" w:color="auto"/>
        <w:bottom w:val="none" w:sz="0" w:space="0" w:color="auto"/>
        <w:right w:val="none" w:sz="0" w:space="0" w:color="auto"/>
      </w:divBdr>
    </w:div>
    <w:div w:id="508253349">
      <w:bodyDiv w:val="1"/>
      <w:marLeft w:val="0"/>
      <w:marRight w:val="0"/>
      <w:marTop w:val="0"/>
      <w:marBottom w:val="0"/>
      <w:divBdr>
        <w:top w:val="none" w:sz="0" w:space="0" w:color="auto"/>
        <w:left w:val="none" w:sz="0" w:space="0" w:color="auto"/>
        <w:bottom w:val="none" w:sz="0" w:space="0" w:color="auto"/>
        <w:right w:val="none" w:sz="0" w:space="0" w:color="auto"/>
      </w:divBdr>
    </w:div>
    <w:div w:id="721170784">
      <w:bodyDiv w:val="1"/>
      <w:marLeft w:val="0"/>
      <w:marRight w:val="0"/>
      <w:marTop w:val="0"/>
      <w:marBottom w:val="0"/>
      <w:divBdr>
        <w:top w:val="none" w:sz="0" w:space="0" w:color="auto"/>
        <w:left w:val="none" w:sz="0" w:space="0" w:color="auto"/>
        <w:bottom w:val="none" w:sz="0" w:space="0" w:color="auto"/>
        <w:right w:val="none" w:sz="0" w:space="0" w:color="auto"/>
      </w:divBdr>
    </w:div>
    <w:div w:id="812599311">
      <w:bodyDiv w:val="1"/>
      <w:marLeft w:val="0"/>
      <w:marRight w:val="0"/>
      <w:marTop w:val="0"/>
      <w:marBottom w:val="0"/>
      <w:divBdr>
        <w:top w:val="none" w:sz="0" w:space="0" w:color="auto"/>
        <w:left w:val="none" w:sz="0" w:space="0" w:color="auto"/>
        <w:bottom w:val="none" w:sz="0" w:space="0" w:color="auto"/>
        <w:right w:val="none" w:sz="0" w:space="0" w:color="auto"/>
      </w:divBdr>
    </w:div>
    <w:div w:id="856308359">
      <w:bodyDiv w:val="1"/>
      <w:marLeft w:val="0"/>
      <w:marRight w:val="0"/>
      <w:marTop w:val="0"/>
      <w:marBottom w:val="0"/>
      <w:divBdr>
        <w:top w:val="none" w:sz="0" w:space="0" w:color="auto"/>
        <w:left w:val="none" w:sz="0" w:space="0" w:color="auto"/>
        <w:bottom w:val="none" w:sz="0" w:space="0" w:color="auto"/>
        <w:right w:val="none" w:sz="0" w:space="0" w:color="auto"/>
      </w:divBdr>
    </w:div>
    <w:div w:id="900286665">
      <w:bodyDiv w:val="1"/>
      <w:marLeft w:val="0"/>
      <w:marRight w:val="0"/>
      <w:marTop w:val="0"/>
      <w:marBottom w:val="0"/>
      <w:divBdr>
        <w:top w:val="none" w:sz="0" w:space="0" w:color="auto"/>
        <w:left w:val="none" w:sz="0" w:space="0" w:color="auto"/>
        <w:bottom w:val="none" w:sz="0" w:space="0" w:color="auto"/>
        <w:right w:val="none" w:sz="0" w:space="0" w:color="auto"/>
      </w:divBdr>
    </w:div>
    <w:div w:id="909265260">
      <w:bodyDiv w:val="1"/>
      <w:marLeft w:val="0"/>
      <w:marRight w:val="0"/>
      <w:marTop w:val="0"/>
      <w:marBottom w:val="0"/>
      <w:divBdr>
        <w:top w:val="none" w:sz="0" w:space="0" w:color="auto"/>
        <w:left w:val="none" w:sz="0" w:space="0" w:color="auto"/>
        <w:bottom w:val="none" w:sz="0" w:space="0" w:color="auto"/>
        <w:right w:val="none" w:sz="0" w:space="0" w:color="auto"/>
      </w:divBdr>
    </w:div>
    <w:div w:id="951014142">
      <w:bodyDiv w:val="1"/>
      <w:marLeft w:val="0"/>
      <w:marRight w:val="0"/>
      <w:marTop w:val="0"/>
      <w:marBottom w:val="0"/>
      <w:divBdr>
        <w:top w:val="none" w:sz="0" w:space="0" w:color="auto"/>
        <w:left w:val="none" w:sz="0" w:space="0" w:color="auto"/>
        <w:bottom w:val="none" w:sz="0" w:space="0" w:color="auto"/>
        <w:right w:val="none" w:sz="0" w:space="0" w:color="auto"/>
      </w:divBdr>
    </w:div>
    <w:div w:id="962685950">
      <w:bodyDiv w:val="1"/>
      <w:marLeft w:val="0"/>
      <w:marRight w:val="0"/>
      <w:marTop w:val="0"/>
      <w:marBottom w:val="0"/>
      <w:divBdr>
        <w:top w:val="none" w:sz="0" w:space="0" w:color="auto"/>
        <w:left w:val="none" w:sz="0" w:space="0" w:color="auto"/>
        <w:bottom w:val="none" w:sz="0" w:space="0" w:color="auto"/>
        <w:right w:val="none" w:sz="0" w:space="0" w:color="auto"/>
      </w:divBdr>
      <w:divsChild>
        <w:div w:id="2117556692">
          <w:marLeft w:val="0"/>
          <w:marRight w:val="0"/>
          <w:marTop w:val="0"/>
          <w:marBottom w:val="0"/>
          <w:divBdr>
            <w:top w:val="none" w:sz="0" w:space="0" w:color="auto"/>
            <w:left w:val="none" w:sz="0" w:space="0" w:color="auto"/>
            <w:bottom w:val="none" w:sz="0" w:space="0" w:color="auto"/>
            <w:right w:val="none" w:sz="0" w:space="0" w:color="auto"/>
          </w:divBdr>
          <w:divsChild>
            <w:div w:id="1089813902">
              <w:marLeft w:val="0"/>
              <w:marRight w:val="0"/>
              <w:marTop w:val="0"/>
              <w:marBottom w:val="0"/>
              <w:divBdr>
                <w:top w:val="none" w:sz="0" w:space="0" w:color="auto"/>
                <w:left w:val="none" w:sz="0" w:space="0" w:color="auto"/>
                <w:bottom w:val="none" w:sz="0" w:space="0" w:color="auto"/>
                <w:right w:val="none" w:sz="0" w:space="0" w:color="auto"/>
              </w:divBdr>
              <w:divsChild>
                <w:div w:id="456917918">
                  <w:marLeft w:val="0"/>
                  <w:marRight w:val="0"/>
                  <w:marTop w:val="0"/>
                  <w:marBottom w:val="0"/>
                  <w:divBdr>
                    <w:top w:val="none" w:sz="0" w:space="0" w:color="auto"/>
                    <w:left w:val="none" w:sz="0" w:space="0" w:color="auto"/>
                    <w:bottom w:val="none" w:sz="0" w:space="0" w:color="auto"/>
                    <w:right w:val="none" w:sz="0" w:space="0" w:color="auto"/>
                  </w:divBdr>
                  <w:divsChild>
                    <w:div w:id="1631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4530">
      <w:bodyDiv w:val="1"/>
      <w:marLeft w:val="0"/>
      <w:marRight w:val="0"/>
      <w:marTop w:val="0"/>
      <w:marBottom w:val="0"/>
      <w:divBdr>
        <w:top w:val="none" w:sz="0" w:space="0" w:color="auto"/>
        <w:left w:val="none" w:sz="0" w:space="0" w:color="auto"/>
        <w:bottom w:val="none" w:sz="0" w:space="0" w:color="auto"/>
        <w:right w:val="none" w:sz="0" w:space="0" w:color="auto"/>
      </w:divBdr>
    </w:div>
    <w:div w:id="1189292663">
      <w:bodyDiv w:val="1"/>
      <w:marLeft w:val="0"/>
      <w:marRight w:val="0"/>
      <w:marTop w:val="0"/>
      <w:marBottom w:val="0"/>
      <w:divBdr>
        <w:top w:val="none" w:sz="0" w:space="0" w:color="auto"/>
        <w:left w:val="none" w:sz="0" w:space="0" w:color="auto"/>
        <w:bottom w:val="none" w:sz="0" w:space="0" w:color="auto"/>
        <w:right w:val="none" w:sz="0" w:space="0" w:color="auto"/>
      </w:divBdr>
    </w:div>
    <w:div w:id="1239634855">
      <w:bodyDiv w:val="1"/>
      <w:marLeft w:val="0"/>
      <w:marRight w:val="0"/>
      <w:marTop w:val="0"/>
      <w:marBottom w:val="0"/>
      <w:divBdr>
        <w:top w:val="none" w:sz="0" w:space="0" w:color="auto"/>
        <w:left w:val="none" w:sz="0" w:space="0" w:color="auto"/>
        <w:bottom w:val="none" w:sz="0" w:space="0" w:color="auto"/>
        <w:right w:val="none" w:sz="0" w:space="0" w:color="auto"/>
      </w:divBdr>
    </w:div>
    <w:div w:id="1287931806">
      <w:bodyDiv w:val="1"/>
      <w:marLeft w:val="0"/>
      <w:marRight w:val="0"/>
      <w:marTop w:val="0"/>
      <w:marBottom w:val="0"/>
      <w:divBdr>
        <w:top w:val="none" w:sz="0" w:space="0" w:color="auto"/>
        <w:left w:val="none" w:sz="0" w:space="0" w:color="auto"/>
        <w:bottom w:val="none" w:sz="0" w:space="0" w:color="auto"/>
        <w:right w:val="none" w:sz="0" w:space="0" w:color="auto"/>
      </w:divBdr>
    </w:div>
    <w:div w:id="1347630740">
      <w:bodyDiv w:val="1"/>
      <w:marLeft w:val="0"/>
      <w:marRight w:val="0"/>
      <w:marTop w:val="0"/>
      <w:marBottom w:val="0"/>
      <w:divBdr>
        <w:top w:val="none" w:sz="0" w:space="0" w:color="auto"/>
        <w:left w:val="none" w:sz="0" w:space="0" w:color="auto"/>
        <w:bottom w:val="none" w:sz="0" w:space="0" w:color="auto"/>
        <w:right w:val="none" w:sz="0" w:space="0" w:color="auto"/>
      </w:divBdr>
    </w:div>
    <w:div w:id="1353218643">
      <w:bodyDiv w:val="1"/>
      <w:marLeft w:val="0"/>
      <w:marRight w:val="0"/>
      <w:marTop w:val="0"/>
      <w:marBottom w:val="0"/>
      <w:divBdr>
        <w:top w:val="none" w:sz="0" w:space="0" w:color="auto"/>
        <w:left w:val="none" w:sz="0" w:space="0" w:color="auto"/>
        <w:bottom w:val="none" w:sz="0" w:space="0" w:color="auto"/>
        <w:right w:val="none" w:sz="0" w:space="0" w:color="auto"/>
      </w:divBdr>
    </w:div>
    <w:div w:id="1423793678">
      <w:bodyDiv w:val="1"/>
      <w:marLeft w:val="0"/>
      <w:marRight w:val="0"/>
      <w:marTop w:val="0"/>
      <w:marBottom w:val="0"/>
      <w:divBdr>
        <w:top w:val="none" w:sz="0" w:space="0" w:color="auto"/>
        <w:left w:val="none" w:sz="0" w:space="0" w:color="auto"/>
        <w:bottom w:val="none" w:sz="0" w:space="0" w:color="auto"/>
        <w:right w:val="none" w:sz="0" w:space="0" w:color="auto"/>
      </w:divBdr>
      <w:divsChild>
        <w:div w:id="921645114">
          <w:marLeft w:val="0"/>
          <w:marRight w:val="0"/>
          <w:marTop w:val="0"/>
          <w:marBottom w:val="0"/>
          <w:divBdr>
            <w:top w:val="none" w:sz="0" w:space="0" w:color="auto"/>
            <w:left w:val="none" w:sz="0" w:space="0" w:color="auto"/>
            <w:bottom w:val="none" w:sz="0" w:space="0" w:color="auto"/>
            <w:right w:val="none" w:sz="0" w:space="0" w:color="auto"/>
          </w:divBdr>
          <w:divsChild>
            <w:div w:id="358164834">
              <w:marLeft w:val="0"/>
              <w:marRight w:val="0"/>
              <w:marTop w:val="0"/>
              <w:marBottom w:val="0"/>
              <w:divBdr>
                <w:top w:val="none" w:sz="0" w:space="0" w:color="auto"/>
                <w:left w:val="none" w:sz="0" w:space="0" w:color="auto"/>
                <w:bottom w:val="none" w:sz="0" w:space="0" w:color="auto"/>
                <w:right w:val="none" w:sz="0" w:space="0" w:color="auto"/>
              </w:divBdr>
              <w:divsChild>
                <w:div w:id="1573467540">
                  <w:marLeft w:val="0"/>
                  <w:marRight w:val="0"/>
                  <w:marTop w:val="0"/>
                  <w:marBottom w:val="0"/>
                  <w:divBdr>
                    <w:top w:val="none" w:sz="0" w:space="0" w:color="auto"/>
                    <w:left w:val="none" w:sz="0" w:space="0" w:color="auto"/>
                    <w:bottom w:val="none" w:sz="0" w:space="0" w:color="auto"/>
                    <w:right w:val="none" w:sz="0" w:space="0" w:color="auto"/>
                  </w:divBdr>
                </w:div>
              </w:divsChild>
            </w:div>
            <w:div w:id="747848701">
              <w:marLeft w:val="0"/>
              <w:marRight w:val="0"/>
              <w:marTop w:val="0"/>
              <w:marBottom w:val="0"/>
              <w:divBdr>
                <w:top w:val="none" w:sz="0" w:space="0" w:color="auto"/>
                <w:left w:val="none" w:sz="0" w:space="0" w:color="auto"/>
                <w:bottom w:val="none" w:sz="0" w:space="0" w:color="auto"/>
                <w:right w:val="none" w:sz="0" w:space="0" w:color="auto"/>
              </w:divBdr>
              <w:divsChild>
                <w:div w:id="7090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3112">
          <w:marLeft w:val="0"/>
          <w:marRight w:val="0"/>
          <w:marTop w:val="0"/>
          <w:marBottom w:val="0"/>
          <w:divBdr>
            <w:top w:val="none" w:sz="0" w:space="0" w:color="auto"/>
            <w:left w:val="none" w:sz="0" w:space="0" w:color="auto"/>
            <w:bottom w:val="none" w:sz="0" w:space="0" w:color="auto"/>
            <w:right w:val="none" w:sz="0" w:space="0" w:color="auto"/>
          </w:divBdr>
          <w:divsChild>
            <w:div w:id="1200586125">
              <w:marLeft w:val="0"/>
              <w:marRight w:val="0"/>
              <w:marTop w:val="0"/>
              <w:marBottom w:val="0"/>
              <w:divBdr>
                <w:top w:val="none" w:sz="0" w:space="0" w:color="auto"/>
                <w:left w:val="none" w:sz="0" w:space="0" w:color="auto"/>
                <w:bottom w:val="none" w:sz="0" w:space="0" w:color="auto"/>
                <w:right w:val="none" w:sz="0" w:space="0" w:color="auto"/>
              </w:divBdr>
              <w:divsChild>
                <w:div w:id="435055358">
                  <w:marLeft w:val="0"/>
                  <w:marRight w:val="0"/>
                  <w:marTop w:val="0"/>
                  <w:marBottom w:val="0"/>
                  <w:divBdr>
                    <w:top w:val="none" w:sz="0" w:space="0" w:color="auto"/>
                    <w:left w:val="none" w:sz="0" w:space="0" w:color="auto"/>
                    <w:bottom w:val="none" w:sz="0" w:space="0" w:color="auto"/>
                    <w:right w:val="none" w:sz="0" w:space="0" w:color="auto"/>
                  </w:divBdr>
                </w:div>
              </w:divsChild>
            </w:div>
            <w:div w:id="1405182588">
              <w:marLeft w:val="0"/>
              <w:marRight w:val="0"/>
              <w:marTop w:val="0"/>
              <w:marBottom w:val="0"/>
              <w:divBdr>
                <w:top w:val="none" w:sz="0" w:space="0" w:color="auto"/>
                <w:left w:val="none" w:sz="0" w:space="0" w:color="auto"/>
                <w:bottom w:val="none" w:sz="0" w:space="0" w:color="auto"/>
                <w:right w:val="none" w:sz="0" w:space="0" w:color="auto"/>
              </w:divBdr>
              <w:divsChild>
                <w:div w:id="10816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7558">
          <w:marLeft w:val="0"/>
          <w:marRight w:val="0"/>
          <w:marTop w:val="0"/>
          <w:marBottom w:val="0"/>
          <w:divBdr>
            <w:top w:val="none" w:sz="0" w:space="0" w:color="auto"/>
            <w:left w:val="none" w:sz="0" w:space="0" w:color="auto"/>
            <w:bottom w:val="none" w:sz="0" w:space="0" w:color="auto"/>
            <w:right w:val="none" w:sz="0" w:space="0" w:color="auto"/>
          </w:divBdr>
          <w:divsChild>
            <w:div w:id="1169639905">
              <w:marLeft w:val="0"/>
              <w:marRight w:val="0"/>
              <w:marTop w:val="0"/>
              <w:marBottom w:val="0"/>
              <w:divBdr>
                <w:top w:val="none" w:sz="0" w:space="0" w:color="auto"/>
                <w:left w:val="none" w:sz="0" w:space="0" w:color="auto"/>
                <w:bottom w:val="none" w:sz="0" w:space="0" w:color="auto"/>
                <w:right w:val="none" w:sz="0" w:space="0" w:color="auto"/>
              </w:divBdr>
              <w:divsChild>
                <w:div w:id="10936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06664">
      <w:bodyDiv w:val="1"/>
      <w:marLeft w:val="0"/>
      <w:marRight w:val="0"/>
      <w:marTop w:val="0"/>
      <w:marBottom w:val="0"/>
      <w:divBdr>
        <w:top w:val="none" w:sz="0" w:space="0" w:color="auto"/>
        <w:left w:val="none" w:sz="0" w:space="0" w:color="auto"/>
        <w:bottom w:val="none" w:sz="0" w:space="0" w:color="auto"/>
        <w:right w:val="none" w:sz="0" w:space="0" w:color="auto"/>
      </w:divBdr>
    </w:div>
    <w:div w:id="1628117823">
      <w:bodyDiv w:val="1"/>
      <w:marLeft w:val="0"/>
      <w:marRight w:val="0"/>
      <w:marTop w:val="0"/>
      <w:marBottom w:val="0"/>
      <w:divBdr>
        <w:top w:val="none" w:sz="0" w:space="0" w:color="auto"/>
        <w:left w:val="none" w:sz="0" w:space="0" w:color="auto"/>
        <w:bottom w:val="none" w:sz="0" w:space="0" w:color="auto"/>
        <w:right w:val="none" w:sz="0" w:space="0" w:color="auto"/>
      </w:divBdr>
      <w:divsChild>
        <w:div w:id="855850508">
          <w:marLeft w:val="0"/>
          <w:marRight w:val="0"/>
          <w:marTop w:val="0"/>
          <w:marBottom w:val="0"/>
          <w:divBdr>
            <w:top w:val="none" w:sz="0" w:space="0" w:color="auto"/>
            <w:left w:val="none" w:sz="0" w:space="0" w:color="auto"/>
            <w:bottom w:val="none" w:sz="0" w:space="0" w:color="auto"/>
            <w:right w:val="none" w:sz="0" w:space="0" w:color="auto"/>
          </w:divBdr>
          <w:divsChild>
            <w:div w:id="1349714689">
              <w:marLeft w:val="0"/>
              <w:marRight w:val="0"/>
              <w:marTop w:val="0"/>
              <w:marBottom w:val="0"/>
              <w:divBdr>
                <w:top w:val="none" w:sz="0" w:space="0" w:color="auto"/>
                <w:left w:val="none" w:sz="0" w:space="0" w:color="auto"/>
                <w:bottom w:val="none" w:sz="0" w:space="0" w:color="auto"/>
                <w:right w:val="none" w:sz="0" w:space="0" w:color="auto"/>
              </w:divBdr>
              <w:divsChild>
                <w:div w:id="927230195">
                  <w:marLeft w:val="0"/>
                  <w:marRight w:val="0"/>
                  <w:marTop w:val="0"/>
                  <w:marBottom w:val="0"/>
                  <w:divBdr>
                    <w:top w:val="none" w:sz="0" w:space="0" w:color="auto"/>
                    <w:left w:val="none" w:sz="0" w:space="0" w:color="auto"/>
                    <w:bottom w:val="none" w:sz="0" w:space="0" w:color="auto"/>
                    <w:right w:val="none" w:sz="0" w:space="0" w:color="auto"/>
                  </w:divBdr>
                  <w:divsChild>
                    <w:div w:id="2522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7688">
      <w:bodyDiv w:val="1"/>
      <w:marLeft w:val="0"/>
      <w:marRight w:val="0"/>
      <w:marTop w:val="0"/>
      <w:marBottom w:val="0"/>
      <w:divBdr>
        <w:top w:val="none" w:sz="0" w:space="0" w:color="auto"/>
        <w:left w:val="none" w:sz="0" w:space="0" w:color="auto"/>
        <w:bottom w:val="none" w:sz="0" w:space="0" w:color="auto"/>
        <w:right w:val="none" w:sz="0" w:space="0" w:color="auto"/>
      </w:divBdr>
    </w:div>
    <w:div w:id="1733235041">
      <w:bodyDiv w:val="1"/>
      <w:marLeft w:val="0"/>
      <w:marRight w:val="0"/>
      <w:marTop w:val="0"/>
      <w:marBottom w:val="0"/>
      <w:divBdr>
        <w:top w:val="none" w:sz="0" w:space="0" w:color="auto"/>
        <w:left w:val="none" w:sz="0" w:space="0" w:color="auto"/>
        <w:bottom w:val="none" w:sz="0" w:space="0" w:color="auto"/>
        <w:right w:val="none" w:sz="0" w:space="0" w:color="auto"/>
      </w:divBdr>
    </w:div>
    <w:div w:id="1809542204">
      <w:bodyDiv w:val="1"/>
      <w:marLeft w:val="0"/>
      <w:marRight w:val="0"/>
      <w:marTop w:val="0"/>
      <w:marBottom w:val="0"/>
      <w:divBdr>
        <w:top w:val="none" w:sz="0" w:space="0" w:color="auto"/>
        <w:left w:val="none" w:sz="0" w:space="0" w:color="auto"/>
        <w:bottom w:val="none" w:sz="0" w:space="0" w:color="auto"/>
        <w:right w:val="none" w:sz="0" w:space="0" w:color="auto"/>
      </w:divBdr>
    </w:div>
    <w:div w:id="1892964398">
      <w:bodyDiv w:val="1"/>
      <w:marLeft w:val="0"/>
      <w:marRight w:val="0"/>
      <w:marTop w:val="0"/>
      <w:marBottom w:val="0"/>
      <w:divBdr>
        <w:top w:val="none" w:sz="0" w:space="0" w:color="auto"/>
        <w:left w:val="none" w:sz="0" w:space="0" w:color="auto"/>
        <w:bottom w:val="none" w:sz="0" w:space="0" w:color="auto"/>
        <w:right w:val="none" w:sz="0" w:space="0" w:color="auto"/>
      </w:divBdr>
    </w:div>
    <w:div w:id="2025356164">
      <w:bodyDiv w:val="1"/>
      <w:marLeft w:val="0"/>
      <w:marRight w:val="0"/>
      <w:marTop w:val="0"/>
      <w:marBottom w:val="0"/>
      <w:divBdr>
        <w:top w:val="none" w:sz="0" w:space="0" w:color="auto"/>
        <w:left w:val="none" w:sz="0" w:space="0" w:color="auto"/>
        <w:bottom w:val="none" w:sz="0" w:space="0" w:color="auto"/>
        <w:right w:val="none" w:sz="0" w:space="0" w:color="auto"/>
      </w:divBdr>
    </w:div>
    <w:div w:id="2093236400">
      <w:bodyDiv w:val="1"/>
      <w:marLeft w:val="0"/>
      <w:marRight w:val="0"/>
      <w:marTop w:val="0"/>
      <w:marBottom w:val="0"/>
      <w:divBdr>
        <w:top w:val="none" w:sz="0" w:space="0" w:color="auto"/>
        <w:left w:val="none" w:sz="0" w:space="0" w:color="auto"/>
        <w:bottom w:val="none" w:sz="0" w:space="0" w:color="auto"/>
        <w:right w:val="none" w:sz="0" w:space="0" w:color="auto"/>
      </w:divBdr>
    </w:div>
    <w:div w:id="214624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ulphuric-acid.com/techmanual/GasCleaning/gcl_h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A3F3-BBE3-433A-B169-EF5CA545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13998</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UBA Dokumentvorlage</vt:lpstr>
      <vt:lpstr>UBA Dokumentvorlage</vt:lpstr>
    </vt:vector>
  </TitlesOfParts>
  <Company>Umweltbundesamt</Company>
  <LinksUpToDate>false</LinksUpToDate>
  <CharactersWithSpaces>16421</CharactersWithSpaces>
  <SharedDoc>false</SharedDoc>
  <HLinks>
    <vt:vector size="1644" baseType="variant">
      <vt:variant>
        <vt:i4>4194315</vt:i4>
      </vt:variant>
      <vt:variant>
        <vt:i4>1826</vt:i4>
      </vt:variant>
      <vt:variant>
        <vt:i4>0</vt:i4>
      </vt:variant>
      <vt:variant>
        <vt:i4>5</vt:i4>
      </vt:variant>
      <vt:variant>
        <vt:lpwstr/>
      </vt:variant>
      <vt:variant>
        <vt:lpwstr>_ENREF_10</vt:lpwstr>
      </vt:variant>
      <vt:variant>
        <vt:i4>4456459</vt:i4>
      </vt:variant>
      <vt:variant>
        <vt:i4>1820</vt:i4>
      </vt:variant>
      <vt:variant>
        <vt:i4>0</vt:i4>
      </vt:variant>
      <vt:variant>
        <vt:i4>5</vt:i4>
      </vt:variant>
      <vt:variant>
        <vt:lpwstr/>
      </vt:variant>
      <vt:variant>
        <vt:lpwstr>_ENREF_5</vt:lpwstr>
      </vt:variant>
      <vt:variant>
        <vt:i4>4521995</vt:i4>
      </vt:variant>
      <vt:variant>
        <vt:i4>1817</vt:i4>
      </vt:variant>
      <vt:variant>
        <vt:i4>0</vt:i4>
      </vt:variant>
      <vt:variant>
        <vt:i4>5</vt:i4>
      </vt:variant>
      <vt:variant>
        <vt:lpwstr/>
      </vt:variant>
      <vt:variant>
        <vt:lpwstr>_ENREF_4</vt:lpwstr>
      </vt:variant>
      <vt:variant>
        <vt:i4>4718603</vt:i4>
      </vt:variant>
      <vt:variant>
        <vt:i4>1814</vt:i4>
      </vt:variant>
      <vt:variant>
        <vt:i4>0</vt:i4>
      </vt:variant>
      <vt:variant>
        <vt:i4>5</vt:i4>
      </vt:variant>
      <vt:variant>
        <vt:lpwstr/>
      </vt:variant>
      <vt:variant>
        <vt:lpwstr>_ENREF_9</vt:lpwstr>
      </vt:variant>
      <vt:variant>
        <vt:i4>4194315</vt:i4>
      </vt:variant>
      <vt:variant>
        <vt:i4>1811</vt:i4>
      </vt:variant>
      <vt:variant>
        <vt:i4>0</vt:i4>
      </vt:variant>
      <vt:variant>
        <vt:i4>5</vt:i4>
      </vt:variant>
      <vt:variant>
        <vt:lpwstr/>
      </vt:variant>
      <vt:variant>
        <vt:lpwstr>_ENREF_11</vt:lpwstr>
      </vt:variant>
      <vt:variant>
        <vt:i4>1638463</vt:i4>
      </vt:variant>
      <vt:variant>
        <vt:i4>1800</vt:i4>
      </vt:variant>
      <vt:variant>
        <vt:i4>0</vt:i4>
      </vt:variant>
      <vt:variant>
        <vt:i4>5</vt:i4>
      </vt:variant>
      <vt:variant>
        <vt:lpwstr/>
      </vt:variant>
      <vt:variant>
        <vt:lpwstr>_Toc433095186</vt:lpwstr>
      </vt:variant>
      <vt:variant>
        <vt:i4>1638463</vt:i4>
      </vt:variant>
      <vt:variant>
        <vt:i4>1794</vt:i4>
      </vt:variant>
      <vt:variant>
        <vt:i4>0</vt:i4>
      </vt:variant>
      <vt:variant>
        <vt:i4>5</vt:i4>
      </vt:variant>
      <vt:variant>
        <vt:lpwstr/>
      </vt:variant>
      <vt:variant>
        <vt:lpwstr>_Toc433095185</vt:lpwstr>
      </vt:variant>
      <vt:variant>
        <vt:i4>1638463</vt:i4>
      </vt:variant>
      <vt:variant>
        <vt:i4>1788</vt:i4>
      </vt:variant>
      <vt:variant>
        <vt:i4>0</vt:i4>
      </vt:variant>
      <vt:variant>
        <vt:i4>5</vt:i4>
      </vt:variant>
      <vt:variant>
        <vt:lpwstr/>
      </vt:variant>
      <vt:variant>
        <vt:lpwstr>_Toc433095184</vt:lpwstr>
      </vt:variant>
      <vt:variant>
        <vt:i4>1638463</vt:i4>
      </vt:variant>
      <vt:variant>
        <vt:i4>1782</vt:i4>
      </vt:variant>
      <vt:variant>
        <vt:i4>0</vt:i4>
      </vt:variant>
      <vt:variant>
        <vt:i4>5</vt:i4>
      </vt:variant>
      <vt:variant>
        <vt:lpwstr/>
      </vt:variant>
      <vt:variant>
        <vt:lpwstr>_Toc433095183</vt:lpwstr>
      </vt:variant>
      <vt:variant>
        <vt:i4>1638463</vt:i4>
      </vt:variant>
      <vt:variant>
        <vt:i4>1776</vt:i4>
      </vt:variant>
      <vt:variant>
        <vt:i4>0</vt:i4>
      </vt:variant>
      <vt:variant>
        <vt:i4>5</vt:i4>
      </vt:variant>
      <vt:variant>
        <vt:lpwstr/>
      </vt:variant>
      <vt:variant>
        <vt:lpwstr>_Toc433095182</vt:lpwstr>
      </vt:variant>
      <vt:variant>
        <vt:i4>1638463</vt:i4>
      </vt:variant>
      <vt:variant>
        <vt:i4>1770</vt:i4>
      </vt:variant>
      <vt:variant>
        <vt:i4>0</vt:i4>
      </vt:variant>
      <vt:variant>
        <vt:i4>5</vt:i4>
      </vt:variant>
      <vt:variant>
        <vt:lpwstr/>
      </vt:variant>
      <vt:variant>
        <vt:lpwstr>_Toc433095181</vt:lpwstr>
      </vt:variant>
      <vt:variant>
        <vt:i4>1638463</vt:i4>
      </vt:variant>
      <vt:variant>
        <vt:i4>1764</vt:i4>
      </vt:variant>
      <vt:variant>
        <vt:i4>0</vt:i4>
      </vt:variant>
      <vt:variant>
        <vt:i4>5</vt:i4>
      </vt:variant>
      <vt:variant>
        <vt:lpwstr/>
      </vt:variant>
      <vt:variant>
        <vt:lpwstr>_Toc433095180</vt:lpwstr>
      </vt:variant>
      <vt:variant>
        <vt:i4>1441855</vt:i4>
      </vt:variant>
      <vt:variant>
        <vt:i4>1758</vt:i4>
      </vt:variant>
      <vt:variant>
        <vt:i4>0</vt:i4>
      </vt:variant>
      <vt:variant>
        <vt:i4>5</vt:i4>
      </vt:variant>
      <vt:variant>
        <vt:lpwstr/>
      </vt:variant>
      <vt:variant>
        <vt:lpwstr>_Toc433095179</vt:lpwstr>
      </vt:variant>
      <vt:variant>
        <vt:i4>1441855</vt:i4>
      </vt:variant>
      <vt:variant>
        <vt:i4>1752</vt:i4>
      </vt:variant>
      <vt:variant>
        <vt:i4>0</vt:i4>
      </vt:variant>
      <vt:variant>
        <vt:i4>5</vt:i4>
      </vt:variant>
      <vt:variant>
        <vt:lpwstr/>
      </vt:variant>
      <vt:variant>
        <vt:lpwstr>_Toc433095178</vt:lpwstr>
      </vt:variant>
      <vt:variant>
        <vt:i4>1441855</vt:i4>
      </vt:variant>
      <vt:variant>
        <vt:i4>1746</vt:i4>
      </vt:variant>
      <vt:variant>
        <vt:i4>0</vt:i4>
      </vt:variant>
      <vt:variant>
        <vt:i4>5</vt:i4>
      </vt:variant>
      <vt:variant>
        <vt:lpwstr/>
      </vt:variant>
      <vt:variant>
        <vt:lpwstr>_Toc433095177</vt:lpwstr>
      </vt:variant>
      <vt:variant>
        <vt:i4>1441855</vt:i4>
      </vt:variant>
      <vt:variant>
        <vt:i4>1740</vt:i4>
      </vt:variant>
      <vt:variant>
        <vt:i4>0</vt:i4>
      </vt:variant>
      <vt:variant>
        <vt:i4>5</vt:i4>
      </vt:variant>
      <vt:variant>
        <vt:lpwstr/>
      </vt:variant>
      <vt:variant>
        <vt:lpwstr>_Toc433095176</vt:lpwstr>
      </vt:variant>
      <vt:variant>
        <vt:i4>1441855</vt:i4>
      </vt:variant>
      <vt:variant>
        <vt:i4>1734</vt:i4>
      </vt:variant>
      <vt:variant>
        <vt:i4>0</vt:i4>
      </vt:variant>
      <vt:variant>
        <vt:i4>5</vt:i4>
      </vt:variant>
      <vt:variant>
        <vt:lpwstr/>
      </vt:variant>
      <vt:variant>
        <vt:lpwstr>_Toc433095175</vt:lpwstr>
      </vt:variant>
      <vt:variant>
        <vt:i4>1441855</vt:i4>
      </vt:variant>
      <vt:variant>
        <vt:i4>1728</vt:i4>
      </vt:variant>
      <vt:variant>
        <vt:i4>0</vt:i4>
      </vt:variant>
      <vt:variant>
        <vt:i4>5</vt:i4>
      </vt:variant>
      <vt:variant>
        <vt:lpwstr/>
      </vt:variant>
      <vt:variant>
        <vt:lpwstr>_Toc433095174</vt:lpwstr>
      </vt:variant>
      <vt:variant>
        <vt:i4>1441855</vt:i4>
      </vt:variant>
      <vt:variant>
        <vt:i4>1722</vt:i4>
      </vt:variant>
      <vt:variant>
        <vt:i4>0</vt:i4>
      </vt:variant>
      <vt:variant>
        <vt:i4>5</vt:i4>
      </vt:variant>
      <vt:variant>
        <vt:lpwstr/>
      </vt:variant>
      <vt:variant>
        <vt:lpwstr>_Toc433095173</vt:lpwstr>
      </vt:variant>
      <vt:variant>
        <vt:i4>1441855</vt:i4>
      </vt:variant>
      <vt:variant>
        <vt:i4>1716</vt:i4>
      </vt:variant>
      <vt:variant>
        <vt:i4>0</vt:i4>
      </vt:variant>
      <vt:variant>
        <vt:i4>5</vt:i4>
      </vt:variant>
      <vt:variant>
        <vt:lpwstr/>
      </vt:variant>
      <vt:variant>
        <vt:lpwstr>_Toc433095172</vt:lpwstr>
      </vt:variant>
      <vt:variant>
        <vt:i4>1441855</vt:i4>
      </vt:variant>
      <vt:variant>
        <vt:i4>1710</vt:i4>
      </vt:variant>
      <vt:variant>
        <vt:i4>0</vt:i4>
      </vt:variant>
      <vt:variant>
        <vt:i4>5</vt:i4>
      </vt:variant>
      <vt:variant>
        <vt:lpwstr/>
      </vt:variant>
      <vt:variant>
        <vt:lpwstr>_Toc433095171</vt:lpwstr>
      </vt:variant>
      <vt:variant>
        <vt:i4>1441855</vt:i4>
      </vt:variant>
      <vt:variant>
        <vt:i4>1704</vt:i4>
      </vt:variant>
      <vt:variant>
        <vt:i4>0</vt:i4>
      </vt:variant>
      <vt:variant>
        <vt:i4>5</vt:i4>
      </vt:variant>
      <vt:variant>
        <vt:lpwstr/>
      </vt:variant>
      <vt:variant>
        <vt:lpwstr>_Toc433095170</vt:lpwstr>
      </vt:variant>
      <vt:variant>
        <vt:i4>1507391</vt:i4>
      </vt:variant>
      <vt:variant>
        <vt:i4>1698</vt:i4>
      </vt:variant>
      <vt:variant>
        <vt:i4>0</vt:i4>
      </vt:variant>
      <vt:variant>
        <vt:i4>5</vt:i4>
      </vt:variant>
      <vt:variant>
        <vt:lpwstr/>
      </vt:variant>
      <vt:variant>
        <vt:lpwstr>_Toc433095169</vt:lpwstr>
      </vt:variant>
      <vt:variant>
        <vt:i4>1507391</vt:i4>
      </vt:variant>
      <vt:variant>
        <vt:i4>1692</vt:i4>
      </vt:variant>
      <vt:variant>
        <vt:i4>0</vt:i4>
      </vt:variant>
      <vt:variant>
        <vt:i4>5</vt:i4>
      </vt:variant>
      <vt:variant>
        <vt:lpwstr/>
      </vt:variant>
      <vt:variant>
        <vt:lpwstr>_Toc433095168</vt:lpwstr>
      </vt:variant>
      <vt:variant>
        <vt:i4>1507391</vt:i4>
      </vt:variant>
      <vt:variant>
        <vt:i4>1686</vt:i4>
      </vt:variant>
      <vt:variant>
        <vt:i4>0</vt:i4>
      </vt:variant>
      <vt:variant>
        <vt:i4>5</vt:i4>
      </vt:variant>
      <vt:variant>
        <vt:lpwstr/>
      </vt:variant>
      <vt:variant>
        <vt:lpwstr>_Toc433095167</vt:lpwstr>
      </vt:variant>
      <vt:variant>
        <vt:i4>1507391</vt:i4>
      </vt:variant>
      <vt:variant>
        <vt:i4>1680</vt:i4>
      </vt:variant>
      <vt:variant>
        <vt:i4>0</vt:i4>
      </vt:variant>
      <vt:variant>
        <vt:i4>5</vt:i4>
      </vt:variant>
      <vt:variant>
        <vt:lpwstr/>
      </vt:variant>
      <vt:variant>
        <vt:lpwstr>_Toc433095166</vt:lpwstr>
      </vt:variant>
      <vt:variant>
        <vt:i4>1507391</vt:i4>
      </vt:variant>
      <vt:variant>
        <vt:i4>1674</vt:i4>
      </vt:variant>
      <vt:variant>
        <vt:i4>0</vt:i4>
      </vt:variant>
      <vt:variant>
        <vt:i4>5</vt:i4>
      </vt:variant>
      <vt:variant>
        <vt:lpwstr/>
      </vt:variant>
      <vt:variant>
        <vt:lpwstr>_Toc433095165</vt:lpwstr>
      </vt:variant>
      <vt:variant>
        <vt:i4>1507391</vt:i4>
      </vt:variant>
      <vt:variant>
        <vt:i4>1668</vt:i4>
      </vt:variant>
      <vt:variant>
        <vt:i4>0</vt:i4>
      </vt:variant>
      <vt:variant>
        <vt:i4>5</vt:i4>
      </vt:variant>
      <vt:variant>
        <vt:lpwstr/>
      </vt:variant>
      <vt:variant>
        <vt:lpwstr>_Toc433095164</vt:lpwstr>
      </vt:variant>
      <vt:variant>
        <vt:i4>1507391</vt:i4>
      </vt:variant>
      <vt:variant>
        <vt:i4>1662</vt:i4>
      </vt:variant>
      <vt:variant>
        <vt:i4>0</vt:i4>
      </vt:variant>
      <vt:variant>
        <vt:i4>5</vt:i4>
      </vt:variant>
      <vt:variant>
        <vt:lpwstr/>
      </vt:variant>
      <vt:variant>
        <vt:lpwstr>_Toc433095163</vt:lpwstr>
      </vt:variant>
      <vt:variant>
        <vt:i4>1507391</vt:i4>
      </vt:variant>
      <vt:variant>
        <vt:i4>1656</vt:i4>
      </vt:variant>
      <vt:variant>
        <vt:i4>0</vt:i4>
      </vt:variant>
      <vt:variant>
        <vt:i4>5</vt:i4>
      </vt:variant>
      <vt:variant>
        <vt:lpwstr/>
      </vt:variant>
      <vt:variant>
        <vt:lpwstr>_Toc433095162</vt:lpwstr>
      </vt:variant>
      <vt:variant>
        <vt:i4>1507391</vt:i4>
      </vt:variant>
      <vt:variant>
        <vt:i4>1650</vt:i4>
      </vt:variant>
      <vt:variant>
        <vt:i4>0</vt:i4>
      </vt:variant>
      <vt:variant>
        <vt:i4>5</vt:i4>
      </vt:variant>
      <vt:variant>
        <vt:lpwstr/>
      </vt:variant>
      <vt:variant>
        <vt:lpwstr>_Toc433095161</vt:lpwstr>
      </vt:variant>
      <vt:variant>
        <vt:i4>1507391</vt:i4>
      </vt:variant>
      <vt:variant>
        <vt:i4>1644</vt:i4>
      </vt:variant>
      <vt:variant>
        <vt:i4>0</vt:i4>
      </vt:variant>
      <vt:variant>
        <vt:i4>5</vt:i4>
      </vt:variant>
      <vt:variant>
        <vt:lpwstr/>
      </vt:variant>
      <vt:variant>
        <vt:lpwstr>_Toc433095160</vt:lpwstr>
      </vt:variant>
      <vt:variant>
        <vt:i4>1310783</vt:i4>
      </vt:variant>
      <vt:variant>
        <vt:i4>1638</vt:i4>
      </vt:variant>
      <vt:variant>
        <vt:i4>0</vt:i4>
      </vt:variant>
      <vt:variant>
        <vt:i4>5</vt:i4>
      </vt:variant>
      <vt:variant>
        <vt:lpwstr/>
      </vt:variant>
      <vt:variant>
        <vt:lpwstr>_Toc433095159</vt:lpwstr>
      </vt:variant>
      <vt:variant>
        <vt:i4>1310783</vt:i4>
      </vt:variant>
      <vt:variant>
        <vt:i4>1632</vt:i4>
      </vt:variant>
      <vt:variant>
        <vt:i4>0</vt:i4>
      </vt:variant>
      <vt:variant>
        <vt:i4>5</vt:i4>
      </vt:variant>
      <vt:variant>
        <vt:lpwstr/>
      </vt:variant>
      <vt:variant>
        <vt:lpwstr>_Toc433095158</vt:lpwstr>
      </vt:variant>
      <vt:variant>
        <vt:i4>1310783</vt:i4>
      </vt:variant>
      <vt:variant>
        <vt:i4>1626</vt:i4>
      </vt:variant>
      <vt:variant>
        <vt:i4>0</vt:i4>
      </vt:variant>
      <vt:variant>
        <vt:i4>5</vt:i4>
      </vt:variant>
      <vt:variant>
        <vt:lpwstr/>
      </vt:variant>
      <vt:variant>
        <vt:lpwstr>_Toc433095157</vt:lpwstr>
      </vt:variant>
      <vt:variant>
        <vt:i4>1310783</vt:i4>
      </vt:variant>
      <vt:variant>
        <vt:i4>1620</vt:i4>
      </vt:variant>
      <vt:variant>
        <vt:i4>0</vt:i4>
      </vt:variant>
      <vt:variant>
        <vt:i4>5</vt:i4>
      </vt:variant>
      <vt:variant>
        <vt:lpwstr/>
      </vt:variant>
      <vt:variant>
        <vt:lpwstr>_Toc433095156</vt:lpwstr>
      </vt:variant>
      <vt:variant>
        <vt:i4>1310783</vt:i4>
      </vt:variant>
      <vt:variant>
        <vt:i4>1614</vt:i4>
      </vt:variant>
      <vt:variant>
        <vt:i4>0</vt:i4>
      </vt:variant>
      <vt:variant>
        <vt:i4>5</vt:i4>
      </vt:variant>
      <vt:variant>
        <vt:lpwstr/>
      </vt:variant>
      <vt:variant>
        <vt:lpwstr>_Toc433095155</vt:lpwstr>
      </vt:variant>
      <vt:variant>
        <vt:i4>1310783</vt:i4>
      </vt:variant>
      <vt:variant>
        <vt:i4>1608</vt:i4>
      </vt:variant>
      <vt:variant>
        <vt:i4>0</vt:i4>
      </vt:variant>
      <vt:variant>
        <vt:i4>5</vt:i4>
      </vt:variant>
      <vt:variant>
        <vt:lpwstr/>
      </vt:variant>
      <vt:variant>
        <vt:lpwstr>_Toc433095154</vt:lpwstr>
      </vt:variant>
      <vt:variant>
        <vt:i4>1310783</vt:i4>
      </vt:variant>
      <vt:variant>
        <vt:i4>1602</vt:i4>
      </vt:variant>
      <vt:variant>
        <vt:i4>0</vt:i4>
      </vt:variant>
      <vt:variant>
        <vt:i4>5</vt:i4>
      </vt:variant>
      <vt:variant>
        <vt:lpwstr/>
      </vt:variant>
      <vt:variant>
        <vt:lpwstr>_Toc433095153</vt:lpwstr>
      </vt:variant>
      <vt:variant>
        <vt:i4>1310783</vt:i4>
      </vt:variant>
      <vt:variant>
        <vt:i4>1596</vt:i4>
      </vt:variant>
      <vt:variant>
        <vt:i4>0</vt:i4>
      </vt:variant>
      <vt:variant>
        <vt:i4>5</vt:i4>
      </vt:variant>
      <vt:variant>
        <vt:lpwstr/>
      </vt:variant>
      <vt:variant>
        <vt:lpwstr>_Toc433095152</vt:lpwstr>
      </vt:variant>
      <vt:variant>
        <vt:i4>1310783</vt:i4>
      </vt:variant>
      <vt:variant>
        <vt:i4>1590</vt:i4>
      </vt:variant>
      <vt:variant>
        <vt:i4>0</vt:i4>
      </vt:variant>
      <vt:variant>
        <vt:i4>5</vt:i4>
      </vt:variant>
      <vt:variant>
        <vt:lpwstr/>
      </vt:variant>
      <vt:variant>
        <vt:lpwstr>_Toc433095151</vt:lpwstr>
      </vt:variant>
      <vt:variant>
        <vt:i4>1310783</vt:i4>
      </vt:variant>
      <vt:variant>
        <vt:i4>1584</vt:i4>
      </vt:variant>
      <vt:variant>
        <vt:i4>0</vt:i4>
      </vt:variant>
      <vt:variant>
        <vt:i4>5</vt:i4>
      </vt:variant>
      <vt:variant>
        <vt:lpwstr/>
      </vt:variant>
      <vt:variant>
        <vt:lpwstr>_Toc433095150</vt:lpwstr>
      </vt:variant>
      <vt:variant>
        <vt:i4>2949165</vt:i4>
      </vt:variant>
      <vt:variant>
        <vt:i4>1579</vt:i4>
      </vt:variant>
      <vt:variant>
        <vt:i4>0</vt:i4>
      </vt:variant>
      <vt:variant>
        <vt:i4>5</vt:i4>
      </vt:variant>
      <vt:variant>
        <vt:lpwstr>http://www.greenpeace.org.uk/media/reports/alan-watson-comments-on-the-byker-ash-report</vt:lpwstr>
      </vt:variant>
      <vt:variant>
        <vt:lpwstr/>
      </vt:variant>
      <vt:variant>
        <vt:i4>6225932</vt:i4>
      </vt:variant>
      <vt:variant>
        <vt:i4>1576</vt:i4>
      </vt:variant>
      <vt:variant>
        <vt:i4>0</vt:i4>
      </vt:variant>
      <vt:variant>
        <vt:i4>5</vt:i4>
      </vt:variant>
      <vt:variant>
        <vt:lpwstr>http://www.unece.org/env/lrtap/full text/1998.POPs.e.pdf</vt:lpwstr>
      </vt:variant>
      <vt:variant>
        <vt:lpwstr/>
      </vt:variant>
      <vt:variant>
        <vt:i4>8126489</vt:i4>
      </vt:variant>
      <vt:variant>
        <vt:i4>1573</vt:i4>
      </vt:variant>
      <vt:variant>
        <vt:i4>0</vt:i4>
      </vt:variant>
      <vt:variant>
        <vt:i4>5</vt:i4>
      </vt:variant>
      <vt:variant>
        <vt:lpwstr>http://english.arnika.org/files/documents/ASH_report.pdf</vt:lpwstr>
      </vt:variant>
      <vt:variant>
        <vt:lpwstr/>
      </vt:variant>
      <vt:variant>
        <vt:i4>2097263</vt:i4>
      </vt:variant>
      <vt:variant>
        <vt:i4>1570</vt:i4>
      </vt:variant>
      <vt:variant>
        <vt:i4>0</vt:i4>
      </vt:variant>
      <vt:variant>
        <vt:i4>5</vt:i4>
      </vt:variant>
      <vt:variant>
        <vt:lpwstr>http://www.degremont-technologies.com/IMG/pdf/tech_infilco_FGD-Mercury.pdf</vt:lpwstr>
      </vt:variant>
      <vt:variant>
        <vt:lpwstr/>
      </vt:variant>
      <vt:variant>
        <vt:i4>1835008</vt:i4>
      </vt:variant>
      <vt:variant>
        <vt:i4>1564</vt:i4>
      </vt:variant>
      <vt:variant>
        <vt:i4>0</vt:i4>
      </vt:variant>
      <vt:variant>
        <vt:i4>5</vt:i4>
      </vt:variant>
      <vt:variant>
        <vt:lpwstr>http://www.bsh.ch/upload/public/0/71/BSH-Umweltservice-AG-Saure-Flugaschenwaesche-FLUWA-Verfahren.pdf</vt:lpwstr>
      </vt:variant>
      <vt:variant>
        <vt:lpwstr/>
      </vt:variant>
      <vt:variant>
        <vt:i4>524363</vt:i4>
      </vt:variant>
      <vt:variant>
        <vt:i4>1561</vt:i4>
      </vt:variant>
      <vt:variant>
        <vt:i4>0</vt:i4>
      </vt:variant>
      <vt:variant>
        <vt:i4>5</vt:i4>
      </vt:variant>
      <vt:variant>
        <vt:lpwstr>https://getinfo.de/app/subject-search?action=search&amp;author=%22Lindgren%2c+P.%22&amp;form=advanced</vt:lpwstr>
      </vt:variant>
      <vt:variant>
        <vt:lpwstr/>
      </vt:variant>
      <vt:variant>
        <vt:i4>3801202</vt:i4>
      </vt:variant>
      <vt:variant>
        <vt:i4>1558</vt:i4>
      </vt:variant>
      <vt:variant>
        <vt:i4>0</vt:i4>
      </vt:variant>
      <vt:variant>
        <vt:i4>5</vt:i4>
      </vt:variant>
      <vt:variant>
        <vt:lpwstr>https://getinfo.de/app/subject-search?action=search&amp;author=%22Andersson%2c+S.%22&amp;form=advanced</vt:lpwstr>
      </vt:variant>
      <vt:variant>
        <vt:lpwstr/>
      </vt:variant>
      <vt:variant>
        <vt:i4>2818150</vt:i4>
      </vt:variant>
      <vt:variant>
        <vt:i4>1549</vt:i4>
      </vt:variant>
      <vt:variant>
        <vt:i4>0</vt:i4>
      </vt:variant>
      <vt:variant>
        <vt:i4>5</vt:i4>
      </vt:variant>
      <vt:variant>
        <vt:lpwstr>http://www.dict.cc/englisch-deutsch/water.html</vt:lpwstr>
      </vt:variant>
      <vt:variant>
        <vt:lpwstr/>
      </vt:variant>
      <vt:variant>
        <vt:i4>3539040</vt:i4>
      </vt:variant>
      <vt:variant>
        <vt:i4>1546</vt:i4>
      </vt:variant>
      <vt:variant>
        <vt:i4>0</vt:i4>
      </vt:variant>
      <vt:variant>
        <vt:i4>5</vt:i4>
      </vt:variant>
      <vt:variant>
        <vt:lpwstr>http://www.dict.cc/englisch-deutsch/extinguishing.html</vt:lpwstr>
      </vt:variant>
      <vt:variant>
        <vt:lpwstr/>
      </vt:variant>
      <vt:variant>
        <vt:i4>2818150</vt:i4>
      </vt:variant>
      <vt:variant>
        <vt:i4>1543</vt:i4>
      </vt:variant>
      <vt:variant>
        <vt:i4>0</vt:i4>
      </vt:variant>
      <vt:variant>
        <vt:i4>5</vt:i4>
      </vt:variant>
      <vt:variant>
        <vt:lpwstr>http://www.dict.cc/englisch-deutsch/water.html</vt:lpwstr>
      </vt:variant>
      <vt:variant>
        <vt:lpwstr/>
      </vt:variant>
      <vt:variant>
        <vt:i4>3539040</vt:i4>
      </vt:variant>
      <vt:variant>
        <vt:i4>1540</vt:i4>
      </vt:variant>
      <vt:variant>
        <vt:i4>0</vt:i4>
      </vt:variant>
      <vt:variant>
        <vt:i4>5</vt:i4>
      </vt:variant>
      <vt:variant>
        <vt:lpwstr>http://www.dict.cc/englisch-deutsch/extinguishing.html</vt:lpwstr>
      </vt:variant>
      <vt:variant>
        <vt:lpwstr/>
      </vt:variant>
      <vt:variant>
        <vt:i4>4456459</vt:i4>
      </vt:variant>
      <vt:variant>
        <vt:i4>1536</vt:i4>
      </vt:variant>
      <vt:variant>
        <vt:i4>0</vt:i4>
      </vt:variant>
      <vt:variant>
        <vt:i4>5</vt:i4>
      </vt:variant>
      <vt:variant>
        <vt:lpwstr/>
      </vt:variant>
      <vt:variant>
        <vt:lpwstr>_ENREF_5</vt:lpwstr>
      </vt:variant>
      <vt:variant>
        <vt:i4>4194315</vt:i4>
      </vt:variant>
      <vt:variant>
        <vt:i4>1521</vt:i4>
      </vt:variant>
      <vt:variant>
        <vt:i4>0</vt:i4>
      </vt:variant>
      <vt:variant>
        <vt:i4>5</vt:i4>
      </vt:variant>
      <vt:variant>
        <vt:lpwstr/>
      </vt:variant>
      <vt:variant>
        <vt:lpwstr>_ENREF_10</vt:lpwstr>
      </vt:variant>
      <vt:variant>
        <vt:i4>4521995</vt:i4>
      </vt:variant>
      <vt:variant>
        <vt:i4>1515</vt:i4>
      </vt:variant>
      <vt:variant>
        <vt:i4>0</vt:i4>
      </vt:variant>
      <vt:variant>
        <vt:i4>5</vt:i4>
      </vt:variant>
      <vt:variant>
        <vt:lpwstr/>
      </vt:variant>
      <vt:variant>
        <vt:lpwstr>_ENREF_4</vt:lpwstr>
      </vt:variant>
      <vt:variant>
        <vt:i4>4194315</vt:i4>
      </vt:variant>
      <vt:variant>
        <vt:i4>1509</vt:i4>
      </vt:variant>
      <vt:variant>
        <vt:i4>0</vt:i4>
      </vt:variant>
      <vt:variant>
        <vt:i4>5</vt:i4>
      </vt:variant>
      <vt:variant>
        <vt:lpwstr/>
      </vt:variant>
      <vt:variant>
        <vt:lpwstr>_ENREF_1</vt:lpwstr>
      </vt:variant>
      <vt:variant>
        <vt:i4>4718603</vt:i4>
      </vt:variant>
      <vt:variant>
        <vt:i4>1501</vt:i4>
      </vt:variant>
      <vt:variant>
        <vt:i4>0</vt:i4>
      </vt:variant>
      <vt:variant>
        <vt:i4>5</vt:i4>
      </vt:variant>
      <vt:variant>
        <vt:lpwstr/>
      </vt:variant>
      <vt:variant>
        <vt:lpwstr>_ENREF_9</vt:lpwstr>
      </vt:variant>
      <vt:variant>
        <vt:i4>4653067</vt:i4>
      </vt:variant>
      <vt:variant>
        <vt:i4>1495</vt:i4>
      </vt:variant>
      <vt:variant>
        <vt:i4>0</vt:i4>
      </vt:variant>
      <vt:variant>
        <vt:i4>5</vt:i4>
      </vt:variant>
      <vt:variant>
        <vt:lpwstr/>
      </vt:variant>
      <vt:variant>
        <vt:lpwstr>_ENREF_6</vt:lpwstr>
      </vt:variant>
      <vt:variant>
        <vt:i4>4194315</vt:i4>
      </vt:variant>
      <vt:variant>
        <vt:i4>1489</vt:i4>
      </vt:variant>
      <vt:variant>
        <vt:i4>0</vt:i4>
      </vt:variant>
      <vt:variant>
        <vt:i4>5</vt:i4>
      </vt:variant>
      <vt:variant>
        <vt:lpwstr/>
      </vt:variant>
      <vt:variant>
        <vt:lpwstr>_ENREF_1</vt:lpwstr>
      </vt:variant>
      <vt:variant>
        <vt:i4>4521995</vt:i4>
      </vt:variant>
      <vt:variant>
        <vt:i4>1481</vt:i4>
      </vt:variant>
      <vt:variant>
        <vt:i4>0</vt:i4>
      </vt:variant>
      <vt:variant>
        <vt:i4>5</vt:i4>
      </vt:variant>
      <vt:variant>
        <vt:lpwstr/>
      </vt:variant>
      <vt:variant>
        <vt:lpwstr>_ENREF_4</vt:lpwstr>
      </vt:variant>
      <vt:variant>
        <vt:i4>4194315</vt:i4>
      </vt:variant>
      <vt:variant>
        <vt:i4>1475</vt:i4>
      </vt:variant>
      <vt:variant>
        <vt:i4>0</vt:i4>
      </vt:variant>
      <vt:variant>
        <vt:i4>5</vt:i4>
      </vt:variant>
      <vt:variant>
        <vt:lpwstr/>
      </vt:variant>
      <vt:variant>
        <vt:lpwstr>_ENREF_1</vt:lpwstr>
      </vt:variant>
      <vt:variant>
        <vt:i4>4194315</vt:i4>
      </vt:variant>
      <vt:variant>
        <vt:i4>1467</vt:i4>
      </vt:variant>
      <vt:variant>
        <vt:i4>0</vt:i4>
      </vt:variant>
      <vt:variant>
        <vt:i4>5</vt:i4>
      </vt:variant>
      <vt:variant>
        <vt:lpwstr/>
      </vt:variant>
      <vt:variant>
        <vt:lpwstr>_ENREF_1</vt:lpwstr>
      </vt:variant>
      <vt:variant>
        <vt:i4>4653067</vt:i4>
      </vt:variant>
      <vt:variant>
        <vt:i4>1459</vt:i4>
      </vt:variant>
      <vt:variant>
        <vt:i4>0</vt:i4>
      </vt:variant>
      <vt:variant>
        <vt:i4>5</vt:i4>
      </vt:variant>
      <vt:variant>
        <vt:lpwstr/>
      </vt:variant>
      <vt:variant>
        <vt:lpwstr>_ENREF_6</vt:lpwstr>
      </vt:variant>
      <vt:variant>
        <vt:i4>4653067</vt:i4>
      </vt:variant>
      <vt:variant>
        <vt:i4>1453</vt:i4>
      </vt:variant>
      <vt:variant>
        <vt:i4>0</vt:i4>
      </vt:variant>
      <vt:variant>
        <vt:i4>5</vt:i4>
      </vt:variant>
      <vt:variant>
        <vt:lpwstr/>
      </vt:variant>
      <vt:variant>
        <vt:lpwstr>_ENREF_6</vt:lpwstr>
      </vt:variant>
      <vt:variant>
        <vt:i4>4390923</vt:i4>
      </vt:variant>
      <vt:variant>
        <vt:i4>1447</vt:i4>
      </vt:variant>
      <vt:variant>
        <vt:i4>0</vt:i4>
      </vt:variant>
      <vt:variant>
        <vt:i4>5</vt:i4>
      </vt:variant>
      <vt:variant>
        <vt:lpwstr/>
      </vt:variant>
      <vt:variant>
        <vt:lpwstr>_ENREF_2</vt:lpwstr>
      </vt:variant>
      <vt:variant>
        <vt:i4>7733286</vt:i4>
      </vt:variant>
      <vt:variant>
        <vt:i4>1436</vt:i4>
      </vt:variant>
      <vt:variant>
        <vt:i4>0</vt:i4>
      </vt:variant>
      <vt:variant>
        <vt:i4>5</vt:i4>
      </vt:variant>
      <vt:variant>
        <vt:lpwstr>http://en.wikipedia.org/wiki/Compactor</vt:lpwstr>
      </vt:variant>
      <vt:variant>
        <vt:lpwstr/>
      </vt:variant>
      <vt:variant>
        <vt:i4>589883</vt:i4>
      </vt:variant>
      <vt:variant>
        <vt:i4>1433</vt:i4>
      </vt:variant>
      <vt:variant>
        <vt:i4>0</vt:i4>
      </vt:variant>
      <vt:variant>
        <vt:i4>5</vt:i4>
      </vt:variant>
      <vt:variant>
        <vt:lpwstr>http://en.wikipedia.org/wiki/Incineration</vt:lpwstr>
      </vt:variant>
      <vt:variant>
        <vt:lpwstr>Flue-gas_cleaning</vt:lpwstr>
      </vt:variant>
      <vt:variant>
        <vt:i4>1376332</vt:i4>
      </vt:variant>
      <vt:variant>
        <vt:i4>1430</vt:i4>
      </vt:variant>
      <vt:variant>
        <vt:i4>0</vt:i4>
      </vt:variant>
      <vt:variant>
        <vt:i4>5</vt:i4>
      </vt:variant>
      <vt:variant>
        <vt:lpwstr>http://en.wikipedia.org/wiki/Turbine</vt:lpwstr>
      </vt:variant>
      <vt:variant>
        <vt:lpwstr/>
      </vt:variant>
      <vt:variant>
        <vt:i4>3997719</vt:i4>
      </vt:variant>
      <vt:variant>
        <vt:i4>1427</vt:i4>
      </vt:variant>
      <vt:variant>
        <vt:i4>0</vt:i4>
      </vt:variant>
      <vt:variant>
        <vt:i4>5</vt:i4>
      </vt:variant>
      <vt:variant>
        <vt:lpwstr>http://en.wikipedia.org/wiki/Bar_(unit)</vt:lpwstr>
      </vt:variant>
      <vt:variant>
        <vt:lpwstr/>
      </vt:variant>
      <vt:variant>
        <vt:i4>852041</vt:i4>
      </vt:variant>
      <vt:variant>
        <vt:i4>1424</vt:i4>
      </vt:variant>
      <vt:variant>
        <vt:i4>0</vt:i4>
      </vt:variant>
      <vt:variant>
        <vt:i4>5</vt:i4>
      </vt:variant>
      <vt:variant>
        <vt:lpwstr>http://en.wikipedia.org/wiki/Superheater</vt:lpwstr>
      </vt:variant>
      <vt:variant>
        <vt:lpwstr/>
      </vt:variant>
      <vt:variant>
        <vt:i4>3276891</vt:i4>
      </vt:variant>
      <vt:variant>
        <vt:i4>1421</vt:i4>
      </vt:variant>
      <vt:variant>
        <vt:i4>0</vt:i4>
      </vt:variant>
      <vt:variant>
        <vt:i4>5</vt:i4>
      </vt:variant>
      <vt:variant>
        <vt:lpwstr>http://en.wikipedia.org/wiki/Flue_gas</vt:lpwstr>
      </vt:variant>
      <vt:variant>
        <vt:lpwstr/>
      </vt:variant>
      <vt:variant>
        <vt:i4>6750209</vt:i4>
      </vt:variant>
      <vt:variant>
        <vt:i4>1418</vt:i4>
      </vt:variant>
      <vt:variant>
        <vt:i4>0</vt:i4>
      </vt:variant>
      <vt:variant>
        <vt:i4>5</vt:i4>
      </vt:variant>
      <vt:variant>
        <vt:lpwstr>http://en.wikipedia.org/wiki/Heating_value</vt:lpwstr>
      </vt:variant>
      <vt:variant>
        <vt:lpwstr/>
      </vt:variant>
      <vt:variant>
        <vt:i4>3276891</vt:i4>
      </vt:variant>
      <vt:variant>
        <vt:i4>1415</vt:i4>
      </vt:variant>
      <vt:variant>
        <vt:i4>0</vt:i4>
      </vt:variant>
      <vt:variant>
        <vt:i4>5</vt:i4>
      </vt:variant>
      <vt:variant>
        <vt:lpwstr>http://en.wikipedia.org/wiki/Flue_gas</vt:lpwstr>
      </vt:variant>
      <vt:variant>
        <vt:lpwstr/>
      </vt:variant>
      <vt:variant>
        <vt:i4>6946848</vt:i4>
      </vt:variant>
      <vt:variant>
        <vt:i4>1412</vt:i4>
      </vt:variant>
      <vt:variant>
        <vt:i4>0</vt:i4>
      </vt:variant>
      <vt:variant>
        <vt:i4>5</vt:i4>
      </vt:variant>
      <vt:variant>
        <vt:lpwstr>http://en.wikipedia.org/wiki/Turbulence</vt:lpwstr>
      </vt:variant>
      <vt:variant>
        <vt:lpwstr/>
      </vt:variant>
      <vt:variant>
        <vt:i4>7602190</vt:i4>
      </vt:variant>
      <vt:variant>
        <vt:i4>1409</vt:i4>
      </vt:variant>
      <vt:variant>
        <vt:i4>0</vt:i4>
      </vt:variant>
      <vt:variant>
        <vt:i4>5</vt:i4>
      </vt:variant>
      <vt:variant>
        <vt:lpwstr>http://en.wikipedia.org/wiki/Grab_(tool)</vt:lpwstr>
      </vt:variant>
      <vt:variant>
        <vt:lpwstr/>
      </vt:variant>
      <vt:variant>
        <vt:i4>7929906</vt:i4>
      </vt:variant>
      <vt:variant>
        <vt:i4>1406</vt:i4>
      </vt:variant>
      <vt:variant>
        <vt:i4>0</vt:i4>
      </vt:variant>
      <vt:variant>
        <vt:i4>5</vt:i4>
      </vt:variant>
      <vt:variant>
        <vt:lpwstr>http://en.wikipedia.org/wiki/Municipal_solid_waste</vt:lpwstr>
      </vt:variant>
      <vt:variant>
        <vt:lpwstr/>
      </vt:variant>
      <vt:variant>
        <vt:i4>2293807</vt:i4>
      </vt:variant>
      <vt:variant>
        <vt:i4>1400</vt:i4>
      </vt:variant>
      <vt:variant>
        <vt:i4>0</vt:i4>
      </vt:variant>
      <vt:variant>
        <vt:i4>5</vt:i4>
      </vt:variant>
      <vt:variant>
        <vt:lpwstr>http://www.hitemptech.com/</vt:lpwstr>
      </vt:variant>
      <vt:variant>
        <vt:lpwstr/>
      </vt:variant>
      <vt:variant>
        <vt:i4>4325381</vt:i4>
      </vt:variant>
      <vt:variant>
        <vt:i4>1394</vt:i4>
      </vt:variant>
      <vt:variant>
        <vt:i4>0</vt:i4>
      </vt:variant>
      <vt:variant>
        <vt:i4>5</vt:i4>
      </vt:variant>
      <vt:variant>
        <vt:lpwstr>http://en.wikipedia.org/wiki/Waste-to-energy</vt:lpwstr>
      </vt:variant>
      <vt:variant>
        <vt:lpwstr/>
      </vt:variant>
      <vt:variant>
        <vt:i4>1507417</vt:i4>
      </vt:variant>
      <vt:variant>
        <vt:i4>1391</vt:i4>
      </vt:variant>
      <vt:variant>
        <vt:i4>0</vt:i4>
      </vt:variant>
      <vt:variant>
        <vt:i4>5</vt:i4>
      </vt:variant>
      <vt:variant>
        <vt:lpwstr>http://en.wikipedia.org/wiki/Landfill</vt:lpwstr>
      </vt:variant>
      <vt:variant>
        <vt:lpwstr/>
      </vt:variant>
      <vt:variant>
        <vt:i4>655449</vt:i4>
      </vt:variant>
      <vt:variant>
        <vt:i4>1388</vt:i4>
      </vt:variant>
      <vt:variant>
        <vt:i4>0</vt:i4>
      </vt:variant>
      <vt:variant>
        <vt:i4>5</vt:i4>
      </vt:variant>
      <vt:variant>
        <vt:lpwstr>http://en.wikipedia.org/wiki/Compost</vt:lpwstr>
      </vt:variant>
      <vt:variant>
        <vt:lpwstr/>
      </vt:variant>
      <vt:variant>
        <vt:i4>6488107</vt:i4>
      </vt:variant>
      <vt:variant>
        <vt:i4>1385</vt:i4>
      </vt:variant>
      <vt:variant>
        <vt:i4>0</vt:i4>
      </vt:variant>
      <vt:variant>
        <vt:i4>5</vt:i4>
      </vt:variant>
      <vt:variant>
        <vt:lpwstr>http://en.wikipedia.org/wiki/Recycling</vt:lpwstr>
      </vt:variant>
      <vt:variant>
        <vt:lpwstr/>
      </vt:variant>
      <vt:variant>
        <vt:i4>6553653</vt:i4>
      </vt:variant>
      <vt:variant>
        <vt:i4>1382</vt:i4>
      </vt:variant>
      <vt:variant>
        <vt:i4>0</vt:i4>
      </vt:variant>
      <vt:variant>
        <vt:i4>5</vt:i4>
      </vt:variant>
      <vt:variant>
        <vt:lpwstr>http://en.wikipedia.org/wiki/Landfills</vt:lpwstr>
      </vt:variant>
      <vt:variant>
        <vt:lpwstr/>
      </vt:variant>
      <vt:variant>
        <vt:i4>1179743</vt:i4>
      </vt:variant>
      <vt:variant>
        <vt:i4>1379</vt:i4>
      </vt:variant>
      <vt:variant>
        <vt:i4>0</vt:i4>
      </vt:variant>
      <vt:variant>
        <vt:i4>5</vt:i4>
      </vt:variant>
      <vt:variant>
        <vt:lpwstr>http://en.wikipedia.org/wiki/Incineration</vt:lpwstr>
      </vt:variant>
      <vt:variant>
        <vt:lpwstr/>
      </vt:variant>
      <vt:variant>
        <vt:i4>6488107</vt:i4>
      </vt:variant>
      <vt:variant>
        <vt:i4>1376</vt:i4>
      </vt:variant>
      <vt:variant>
        <vt:i4>0</vt:i4>
      </vt:variant>
      <vt:variant>
        <vt:i4>5</vt:i4>
      </vt:variant>
      <vt:variant>
        <vt:lpwstr>http://en.wikipedia.org/wiki/Recycling</vt:lpwstr>
      </vt:variant>
      <vt:variant>
        <vt:lpwstr/>
      </vt:variant>
      <vt:variant>
        <vt:i4>1638456</vt:i4>
      </vt:variant>
      <vt:variant>
        <vt:i4>1369</vt:i4>
      </vt:variant>
      <vt:variant>
        <vt:i4>0</vt:i4>
      </vt:variant>
      <vt:variant>
        <vt:i4>5</vt:i4>
      </vt:variant>
      <vt:variant>
        <vt:lpwstr/>
      </vt:variant>
      <vt:variant>
        <vt:lpwstr>_Toc433095687</vt:lpwstr>
      </vt:variant>
      <vt:variant>
        <vt:i4>1638456</vt:i4>
      </vt:variant>
      <vt:variant>
        <vt:i4>1363</vt:i4>
      </vt:variant>
      <vt:variant>
        <vt:i4>0</vt:i4>
      </vt:variant>
      <vt:variant>
        <vt:i4>5</vt:i4>
      </vt:variant>
      <vt:variant>
        <vt:lpwstr/>
      </vt:variant>
      <vt:variant>
        <vt:lpwstr>_Toc433095686</vt:lpwstr>
      </vt:variant>
      <vt:variant>
        <vt:i4>1638456</vt:i4>
      </vt:variant>
      <vt:variant>
        <vt:i4>1357</vt:i4>
      </vt:variant>
      <vt:variant>
        <vt:i4>0</vt:i4>
      </vt:variant>
      <vt:variant>
        <vt:i4>5</vt:i4>
      </vt:variant>
      <vt:variant>
        <vt:lpwstr/>
      </vt:variant>
      <vt:variant>
        <vt:lpwstr>_Toc433095685</vt:lpwstr>
      </vt:variant>
      <vt:variant>
        <vt:i4>1638456</vt:i4>
      </vt:variant>
      <vt:variant>
        <vt:i4>1351</vt:i4>
      </vt:variant>
      <vt:variant>
        <vt:i4>0</vt:i4>
      </vt:variant>
      <vt:variant>
        <vt:i4>5</vt:i4>
      </vt:variant>
      <vt:variant>
        <vt:lpwstr/>
      </vt:variant>
      <vt:variant>
        <vt:lpwstr>_Toc433095684</vt:lpwstr>
      </vt:variant>
      <vt:variant>
        <vt:i4>1638456</vt:i4>
      </vt:variant>
      <vt:variant>
        <vt:i4>1345</vt:i4>
      </vt:variant>
      <vt:variant>
        <vt:i4>0</vt:i4>
      </vt:variant>
      <vt:variant>
        <vt:i4>5</vt:i4>
      </vt:variant>
      <vt:variant>
        <vt:lpwstr/>
      </vt:variant>
      <vt:variant>
        <vt:lpwstr>_Toc433095683</vt:lpwstr>
      </vt:variant>
      <vt:variant>
        <vt:i4>1638456</vt:i4>
      </vt:variant>
      <vt:variant>
        <vt:i4>1339</vt:i4>
      </vt:variant>
      <vt:variant>
        <vt:i4>0</vt:i4>
      </vt:variant>
      <vt:variant>
        <vt:i4>5</vt:i4>
      </vt:variant>
      <vt:variant>
        <vt:lpwstr/>
      </vt:variant>
      <vt:variant>
        <vt:lpwstr>_Toc433095682</vt:lpwstr>
      </vt:variant>
      <vt:variant>
        <vt:i4>1638456</vt:i4>
      </vt:variant>
      <vt:variant>
        <vt:i4>1333</vt:i4>
      </vt:variant>
      <vt:variant>
        <vt:i4>0</vt:i4>
      </vt:variant>
      <vt:variant>
        <vt:i4>5</vt:i4>
      </vt:variant>
      <vt:variant>
        <vt:lpwstr/>
      </vt:variant>
      <vt:variant>
        <vt:lpwstr>_Toc433095681</vt:lpwstr>
      </vt:variant>
      <vt:variant>
        <vt:i4>1638456</vt:i4>
      </vt:variant>
      <vt:variant>
        <vt:i4>1327</vt:i4>
      </vt:variant>
      <vt:variant>
        <vt:i4>0</vt:i4>
      </vt:variant>
      <vt:variant>
        <vt:i4>5</vt:i4>
      </vt:variant>
      <vt:variant>
        <vt:lpwstr/>
      </vt:variant>
      <vt:variant>
        <vt:lpwstr>_Toc433095680</vt:lpwstr>
      </vt:variant>
      <vt:variant>
        <vt:i4>1441848</vt:i4>
      </vt:variant>
      <vt:variant>
        <vt:i4>1321</vt:i4>
      </vt:variant>
      <vt:variant>
        <vt:i4>0</vt:i4>
      </vt:variant>
      <vt:variant>
        <vt:i4>5</vt:i4>
      </vt:variant>
      <vt:variant>
        <vt:lpwstr/>
      </vt:variant>
      <vt:variant>
        <vt:lpwstr>_Toc433095679</vt:lpwstr>
      </vt:variant>
      <vt:variant>
        <vt:i4>1441848</vt:i4>
      </vt:variant>
      <vt:variant>
        <vt:i4>1315</vt:i4>
      </vt:variant>
      <vt:variant>
        <vt:i4>0</vt:i4>
      </vt:variant>
      <vt:variant>
        <vt:i4>5</vt:i4>
      </vt:variant>
      <vt:variant>
        <vt:lpwstr/>
      </vt:variant>
      <vt:variant>
        <vt:lpwstr>_Toc433095678</vt:lpwstr>
      </vt:variant>
      <vt:variant>
        <vt:i4>1441848</vt:i4>
      </vt:variant>
      <vt:variant>
        <vt:i4>1309</vt:i4>
      </vt:variant>
      <vt:variant>
        <vt:i4>0</vt:i4>
      </vt:variant>
      <vt:variant>
        <vt:i4>5</vt:i4>
      </vt:variant>
      <vt:variant>
        <vt:lpwstr/>
      </vt:variant>
      <vt:variant>
        <vt:lpwstr>_Toc433095677</vt:lpwstr>
      </vt:variant>
      <vt:variant>
        <vt:i4>1441848</vt:i4>
      </vt:variant>
      <vt:variant>
        <vt:i4>1303</vt:i4>
      </vt:variant>
      <vt:variant>
        <vt:i4>0</vt:i4>
      </vt:variant>
      <vt:variant>
        <vt:i4>5</vt:i4>
      </vt:variant>
      <vt:variant>
        <vt:lpwstr/>
      </vt:variant>
      <vt:variant>
        <vt:lpwstr>_Toc433095676</vt:lpwstr>
      </vt:variant>
      <vt:variant>
        <vt:i4>1441848</vt:i4>
      </vt:variant>
      <vt:variant>
        <vt:i4>1297</vt:i4>
      </vt:variant>
      <vt:variant>
        <vt:i4>0</vt:i4>
      </vt:variant>
      <vt:variant>
        <vt:i4>5</vt:i4>
      </vt:variant>
      <vt:variant>
        <vt:lpwstr/>
      </vt:variant>
      <vt:variant>
        <vt:lpwstr>_Toc433095675</vt:lpwstr>
      </vt:variant>
      <vt:variant>
        <vt:i4>1441848</vt:i4>
      </vt:variant>
      <vt:variant>
        <vt:i4>1291</vt:i4>
      </vt:variant>
      <vt:variant>
        <vt:i4>0</vt:i4>
      </vt:variant>
      <vt:variant>
        <vt:i4>5</vt:i4>
      </vt:variant>
      <vt:variant>
        <vt:lpwstr/>
      </vt:variant>
      <vt:variant>
        <vt:lpwstr>_Toc433095674</vt:lpwstr>
      </vt:variant>
      <vt:variant>
        <vt:i4>1441848</vt:i4>
      </vt:variant>
      <vt:variant>
        <vt:i4>1285</vt:i4>
      </vt:variant>
      <vt:variant>
        <vt:i4>0</vt:i4>
      </vt:variant>
      <vt:variant>
        <vt:i4>5</vt:i4>
      </vt:variant>
      <vt:variant>
        <vt:lpwstr/>
      </vt:variant>
      <vt:variant>
        <vt:lpwstr>_Toc433095673</vt:lpwstr>
      </vt:variant>
      <vt:variant>
        <vt:i4>1441848</vt:i4>
      </vt:variant>
      <vt:variant>
        <vt:i4>1279</vt:i4>
      </vt:variant>
      <vt:variant>
        <vt:i4>0</vt:i4>
      </vt:variant>
      <vt:variant>
        <vt:i4>5</vt:i4>
      </vt:variant>
      <vt:variant>
        <vt:lpwstr/>
      </vt:variant>
      <vt:variant>
        <vt:lpwstr>_Toc433095672</vt:lpwstr>
      </vt:variant>
      <vt:variant>
        <vt:i4>1441848</vt:i4>
      </vt:variant>
      <vt:variant>
        <vt:i4>1273</vt:i4>
      </vt:variant>
      <vt:variant>
        <vt:i4>0</vt:i4>
      </vt:variant>
      <vt:variant>
        <vt:i4>5</vt:i4>
      </vt:variant>
      <vt:variant>
        <vt:lpwstr/>
      </vt:variant>
      <vt:variant>
        <vt:lpwstr>_Toc433095671</vt:lpwstr>
      </vt:variant>
      <vt:variant>
        <vt:i4>1441848</vt:i4>
      </vt:variant>
      <vt:variant>
        <vt:i4>1267</vt:i4>
      </vt:variant>
      <vt:variant>
        <vt:i4>0</vt:i4>
      </vt:variant>
      <vt:variant>
        <vt:i4>5</vt:i4>
      </vt:variant>
      <vt:variant>
        <vt:lpwstr/>
      </vt:variant>
      <vt:variant>
        <vt:lpwstr>_Toc433095670</vt:lpwstr>
      </vt:variant>
      <vt:variant>
        <vt:i4>1507384</vt:i4>
      </vt:variant>
      <vt:variant>
        <vt:i4>1261</vt:i4>
      </vt:variant>
      <vt:variant>
        <vt:i4>0</vt:i4>
      </vt:variant>
      <vt:variant>
        <vt:i4>5</vt:i4>
      </vt:variant>
      <vt:variant>
        <vt:lpwstr/>
      </vt:variant>
      <vt:variant>
        <vt:lpwstr>_Toc433095669</vt:lpwstr>
      </vt:variant>
      <vt:variant>
        <vt:i4>1507384</vt:i4>
      </vt:variant>
      <vt:variant>
        <vt:i4>1255</vt:i4>
      </vt:variant>
      <vt:variant>
        <vt:i4>0</vt:i4>
      </vt:variant>
      <vt:variant>
        <vt:i4>5</vt:i4>
      </vt:variant>
      <vt:variant>
        <vt:lpwstr/>
      </vt:variant>
      <vt:variant>
        <vt:lpwstr>_Toc433095668</vt:lpwstr>
      </vt:variant>
      <vt:variant>
        <vt:i4>1507384</vt:i4>
      </vt:variant>
      <vt:variant>
        <vt:i4>1249</vt:i4>
      </vt:variant>
      <vt:variant>
        <vt:i4>0</vt:i4>
      </vt:variant>
      <vt:variant>
        <vt:i4>5</vt:i4>
      </vt:variant>
      <vt:variant>
        <vt:lpwstr/>
      </vt:variant>
      <vt:variant>
        <vt:lpwstr>_Toc433095667</vt:lpwstr>
      </vt:variant>
      <vt:variant>
        <vt:i4>1507384</vt:i4>
      </vt:variant>
      <vt:variant>
        <vt:i4>1243</vt:i4>
      </vt:variant>
      <vt:variant>
        <vt:i4>0</vt:i4>
      </vt:variant>
      <vt:variant>
        <vt:i4>5</vt:i4>
      </vt:variant>
      <vt:variant>
        <vt:lpwstr/>
      </vt:variant>
      <vt:variant>
        <vt:lpwstr>_Toc433095666</vt:lpwstr>
      </vt:variant>
      <vt:variant>
        <vt:i4>1507384</vt:i4>
      </vt:variant>
      <vt:variant>
        <vt:i4>1237</vt:i4>
      </vt:variant>
      <vt:variant>
        <vt:i4>0</vt:i4>
      </vt:variant>
      <vt:variant>
        <vt:i4>5</vt:i4>
      </vt:variant>
      <vt:variant>
        <vt:lpwstr/>
      </vt:variant>
      <vt:variant>
        <vt:lpwstr>_Toc433095665</vt:lpwstr>
      </vt:variant>
      <vt:variant>
        <vt:i4>1507384</vt:i4>
      </vt:variant>
      <vt:variant>
        <vt:i4>1231</vt:i4>
      </vt:variant>
      <vt:variant>
        <vt:i4>0</vt:i4>
      </vt:variant>
      <vt:variant>
        <vt:i4>5</vt:i4>
      </vt:variant>
      <vt:variant>
        <vt:lpwstr/>
      </vt:variant>
      <vt:variant>
        <vt:lpwstr>_Toc433095664</vt:lpwstr>
      </vt:variant>
      <vt:variant>
        <vt:i4>1507384</vt:i4>
      </vt:variant>
      <vt:variant>
        <vt:i4>1225</vt:i4>
      </vt:variant>
      <vt:variant>
        <vt:i4>0</vt:i4>
      </vt:variant>
      <vt:variant>
        <vt:i4>5</vt:i4>
      </vt:variant>
      <vt:variant>
        <vt:lpwstr/>
      </vt:variant>
      <vt:variant>
        <vt:lpwstr>_Toc433095663</vt:lpwstr>
      </vt:variant>
      <vt:variant>
        <vt:i4>1507384</vt:i4>
      </vt:variant>
      <vt:variant>
        <vt:i4>1219</vt:i4>
      </vt:variant>
      <vt:variant>
        <vt:i4>0</vt:i4>
      </vt:variant>
      <vt:variant>
        <vt:i4>5</vt:i4>
      </vt:variant>
      <vt:variant>
        <vt:lpwstr/>
      </vt:variant>
      <vt:variant>
        <vt:lpwstr>_Toc433095662</vt:lpwstr>
      </vt:variant>
      <vt:variant>
        <vt:i4>1507384</vt:i4>
      </vt:variant>
      <vt:variant>
        <vt:i4>1213</vt:i4>
      </vt:variant>
      <vt:variant>
        <vt:i4>0</vt:i4>
      </vt:variant>
      <vt:variant>
        <vt:i4>5</vt:i4>
      </vt:variant>
      <vt:variant>
        <vt:lpwstr/>
      </vt:variant>
      <vt:variant>
        <vt:lpwstr>_Toc433095661</vt:lpwstr>
      </vt:variant>
      <vt:variant>
        <vt:i4>1507384</vt:i4>
      </vt:variant>
      <vt:variant>
        <vt:i4>1207</vt:i4>
      </vt:variant>
      <vt:variant>
        <vt:i4>0</vt:i4>
      </vt:variant>
      <vt:variant>
        <vt:i4>5</vt:i4>
      </vt:variant>
      <vt:variant>
        <vt:lpwstr/>
      </vt:variant>
      <vt:variant>
        <vt:lpwstr>_Toc433095660</vt:lpwstr>
      </vt:variant>
      <vt:variant>
        <vt:i4>1310776</vt:i4>
      </vt:variant>
      <vt:variant>
        <vt:i4>1201</vt:i4>
      </vt:variant>
      <vt:variant>
        <vt:i4>0</vt:i4>
      </vt:variant>
      <vt:variant>
        <vt:i4>5</vt:i4>
      </vt:variant>
      <vt:variant>
        <vt:lpwstr/>
      </vt:variant>
      <vt:variant>
        <vt:lpwstr>_Toc433095659</vt:lpwstr>
      </vt:variant>
      <vt:variant>
        <vt:i4>1310776</vt:i4>
      </vt:variant>
      <vt:variant>
        <vt:i4>1195</vt:i4>
      </vt:variant>
      <vt:variant>
        <vt:i4>0</vt:i4>
      </vt:variant>
      <vt:variant>
        <vt:i4>5</vt:i4>
      </vt:variant>
      <vt:variant>
        <vt:lpwstr/>
      </vt:variant>
      <vt:variant>
        <vt:lpwstr>_Toc433095658</vt:lpwstr>
      </vt:variant>
      <vt:variant>
        <vt:i4>1310776</vt:i4>
      </vt:variant>
      <vt:variant>
        <vt:i4>1189</vt:i4>
      </vt:variant>
      <vt:variant>
        <vt:i4>0</vt:i4>
      </vt:variant>
      <vt:variant>
        <vt:i4>5</vt:i4>
      </vt:variant>
      <vt:variant>
        <vt:lpwstr/>
      </vt:variant>
      <vt:variant>
        <vt:lpwstr>_Toc433095657</vt:lpwstr>
      </vt:variant>
      <vt:variant>
        <vt:i4>1310776</vt:i4>
      </vt:variant>
      <vt:variant>
        <vt:i4>1183</vt:i4>
      </vt:variant>
      <vt:variant>
        <vt:i4>0</vt:i4>
      </vt:variant>
      <vt:variant>
        <vt:i4>5</vt:i4>
      </vt:variant>
      <vt:variant>
        <vt:lpwstr/>
      </vt:variant>
      <vt:variant>
        <vt:lpwstr>_Toc433095656</vt:lpwstr>
      </vt:variant>
      <vt:variant>
        <vt:i4>1310776</vt:i4>
      </vt:variant>
      <vt:variant>
        <vt:i4>1177</vt:i4>
      </vt:variant>
      <vt:variant>
        <vt:i4>0</vt:i4>
      </vt:variant>
      <vt:variant>
        <vt:i4>5</vt:i4>
      </vt:variant>
      <vt:variant>
        <vt:lpwstr/>
      </vt:variant>
      <vt:variant>
        <vt:lpwstr>_Toc433095655</vt:lpwstr>
      </vt:variant>
      <vt:variant>
        <vt:i4>1310776</vt:i4>
      </vt:variant>
      <vt:variant>
        <vt:i4>1171</vt:i4>
      </vt:variant>
      <vt:variant>
        <vt:i4>0</vt:i4>
      </vt:variant>
      <vt:variant>
        <vt:i4>5</vt:i4>
      </vt:variant>
      <vt:variant>
        <vt:lpwstr/>
      </vt:variant>
      <vt:variant>
        <vt:lpwstr>_Toc433095654</vt:lpwstr>
      </vt:variant>
      <vt:variant>
        <vt:i4>1310776</vt:i4>
      </vt:variant>
      <vt:variant>
        <vt:i4>1165</vt:i4>
      </vt:variant>
      <vt:variant>
        <vt:i4>0</vt:i4>
      </vt:variant>
      <vt:variant>
        <vt:i4>5</vt:i4>
      </vt:variant>
      <vt:variant>
        <vt:lpwstr/>
      </vt:variant>
      <vt:variant>
        <vt:lpwstr>_Toc433095653</vt:lpwstr>
      </vt:variant>
      <vt:variant>
        <vt:i4>1310776</vt:i4>
      </vt:variant>
      <vt:variant>
        <vt:i4>1159</vt:i4>
      </vt:variant>
      <vt:variant>
        <vt:i4>0</vt:i4>
      </vt:variant>
      <vt:variant>
        <vt:i4>5</vt:i4>
      </vt:variant>
      <vt:variant>
        <vt:lpwstr/>
      </vt:variant>
      <vt:variant>
        <vt:lpwstr>_Toc433095652</vt:lpwstr>
      </vt:variant>
      <vt:variant>
        <vt:i4>1310776</vt:i4>
      </vt:variant>
      <vt:variant>
        <vt:i4>1153</vt:i4>
      </vt:variant>
      <vt:variant>
        <vt:i4>0</vt:i4>
      </vt:variant>
      <vt:variant>
        <vt:i4>5</vt:i4>
      </vt:variant>
      <vt:variant>
        <vt:lpwstr/>
      </vt:variant>
      <vt:variant>
        <vt:lpwstr>_Toc433095651</vt:lpwstr>
      </vt:variant>
      <vt:variant>
        <vt:i4>1310776</vt:i4>
      </vt:variant>
      <vt:variant>
        <vt:i4>1147</vt:i4>
      </vt:variant>
      <vt:variant>
        <vt:i4>0</vt:i4>
      </vt:variant>
      <vt:variant>
        <vt:i4>5</vt:i4>
      </vt:variant>
      <vt:variant>
        <vt:lpwstr/>
      </vt:variant>
      <vt:variant>
        <vt:lpwstr>_Toc433095650</vt:lpwstr>
      </vt:variant>
      <vt:variant>
        <vt:i4>1376312</vt:i4>
      </vt:variant>
      <vt:variant>
        <vt:i4>1141</vt:i4>
      </vt:variant>
      <vt:variant>
        <vt:i4>0</vt:i4>
      </vt:variant>
      <vt:variant>
        <vt:i4>5</vt:i4>
      </vt:variant>
      <vt:variant>
        <vt:lpwstr/>
      </vt:variant>
      <vt:variant>
        <vt:lpwstr>_Toc433095649</vt:lpwstr>
      </vt:variant>
      <vt:variant>
        <vt:i4>1376312</vt:i4>
      </vt:variant>
      <vt:variant>
        <vt:i4>1135</vt:i4>
      </vt:variant>
      <vt:variant>
        <vt:i4>0</vt:i4>
      </vt:variant>
      <vt:variant>
        <vt:i4>5</vt:i4>
      </vt:variant>
      <vt:variant>
        <vt:lpwstr/>
      </vt:variant>
      <vt:variant>
        <vt:lpwstr>_Toc433095648</vt:lpwstr>
      </vt:variant>
      <vt:variant>
        <vt:i4>1376312</vt:i4>
      </vt:variant>
      <vt:variant>
        <vt:i4>1129</vt:i4>
      </vt:variant>
      <vt:variant>
        <vt:i4>0</vt:i4>
      </vt:variant>
      <vt:variant>
        <vt:i4>5</vt:i4>
      </vt:variant>
      <vt:variant>
        <vt:lpwstr/>
      </vt:variant>
      <vt:variant>
        <vt:lpwstr>_Toc433095647</vt:lpwstr>
      </vt:variant>
      <vt:variant>
        <vt:i4>1376312</vt:i4>
      </vt:variant>
      <vt:variant>
        <vt:i4>1123</vt:i4>
      </vt:variant>
      <vt:variant>
        <vt:i4>0</vt:i4>
      </vt:variant>
      <vt:variant>
        <vt:i4>5</vt:i4>
      </vt:variant>
      <vt:variant>
        <vt:lpwstr/>
      </vt:variant>
      <vt:variant>
        <vt:lpwstr>_Toc433095646</vt:lpwstr>
      </vt:variant>
      <vt:variant>
        <vt:i4>1376312</vt:i4>
      </vt:variant>
      <vt:variant>
        <vt:i4>1117</vt:i4>
      </vt:variant>
      <vt:variant>
        <vt:i4>0</vt:i4>
      </vt:variant>
      <vt:variant>
        <vt:i4>5</vt:i4>
      </vt:variant>
      <vt:variant>
        <vt:lpwstr/>
      </vt:variant>
      <vt:variant>
        <vt:lpwstr>_Toc433095645</vt:lpwstr>
      </vt:variant>
      <vt:variant>
        <vt:i4>1376312</vt:i4>
      </vt:variant>
      <vt:variant>
        <vt:i4>1111</vt:i4>
      </vt:variant>
      <vt:variant>
        <vt:i4>0</vt:i4>
      </vt:variant>
      <vt:variant>
        <vt:i4>5</vt:i4>
      </vt:variant>
      <vt:variant>
        <vt:lpwstr/>
      </vt:variant>
      <vt:variant>
        <vt:lpwstr>_Toc433095644</vt:lpwstr>
      </vt:variant>
      <vt:variant>
        <vt:i4>1376312</vt:i4>
      </vt:variant>
      <vt:variant>
        <vt:i4>1105</vt:i4>
      </vt:variant>
      <vt:variant>
        <vt:i4>0</vt:i4>
      </vt:variant>
      <vt:variant>
        <vt:i4>5</vt:i4>
      </vt:variant>
      <vt:variant>
        <vt:lpwstr/>
      </vt:variant>
      <vt:variant>
        <vt:lpwstr>_Toc433095643</vt:lpwstr>
      </vt:variant>
      <vt:variant>
        <vt:i4>1376312</vt:i4>
      </vt:variant>
      <vt:variant>
        <vt:i4>1099</vt:i4>
      </vt:variant>
      <vt:variant>
        <vt:i4>0</vt:i4>
      </vt:variant>
      <vt:variant>
        <vt:i4>5</vt:i4>
      </vt:variant>
      <vt:variant>
        <vt:lpwstr/>
      </vt:variant>
      <vt:variant>
        <vt:lpwstr>_Toc433095642</vt:lpwstr>
      </vt:variant>
      <vt:variant>
        <vt:i4>1376312</vt:i4>
      </vt:variant>
      <vt:variant>
        <vt:i4>1093</vt:i4>
      </vt:variant>
      <vt:variant>
        <vt:i4>0</vt:i4>
      </vt:variant>
      <vt:variant>
        <vt:i4>5</vt:i4>
      </vt:variant>
      <vt:variant>
        <vt:lpwstr/>
      </vt:variant>
      <vt:variant>
        <vt:lpwstr>_Toc433095641</vt:lpwstr>
      </vt:variant>
      <vt:variant>
        <vt:i4>6881328</vt:i4>
      </vt:variant>
      <vt:variant>
        <vt:i4>1087</vt:i4>
      </vt:variant>
      <vt:variant>
        <vt:i4>0</vt:i4>
      </vt:variant>
      <vt:variant>
        <vt:i4>5</vt:i4>
      </vt:variant>
      <vt:variant>
        <vt:lpwstr>http://eippcb.jrc.ec.europa.eu/reference/BREF/NFM_Final_Draft_10_2014.pdf</vt:lpwstr>
      </vt:variant>
      <vt:variant>
        <vt:lpwstr/>
      </vt:variant>
      <vt:variant>
        <vt:i4>4653067</vt:i4>
      </vt:variant>
      <vt:variant>
        <vt:i4>1075</vt:i4>
      </vt:variant>
      <vt:variant>
        <vt:i4>0</vt:i4>
      </vt:variant>
      <vt:variant>
        <vt:i4>5</vt:i4>
      </vt:variant>
      <vt:variant>
        <vt:lpwstr/>
      </vt:variant>
      <vt:variant>
        <vt:lpwstr>_ENREF_6</vt:lpwstr>
      </vt:variant>
      <vt:variant>
        <vt:i4>4653067</vt:i4>
      </vt:variant>
      <vt:variant>
        <vt:i4>1069</vt:i4>
      </vt:variant>
      <vt:variant>
        <vt:i4>0</vt:i4>
      </vt:variant>
      <vt:variant>
        <vt:i4>5</vt:i4>
      </vt:variant>
      <vt:variant>
        <vt:lpwstr/>
      </vt:variant>
      <vt:variant>
        <vt:lpwstr>_ENREF_6</vt:lpwstr>
      </vt:variant>
      <vt:variant>
        <vt:i4>4653067</vt:i4>
      </vt:variant>
      <vt:variant>
        <vt:i4>1057</vt:i4>
      </vt:variant>
      <vt:variant>
        <vt:i4>0</vt:i4>
      </vt:variant>
      <vt:variant>
        <vt:i4>5</vt:i4>
      </vt:variant>
      <vt:variant>
        <vt:lpwstr/>
      </vt:variant>
      <vt:variant>
        <vt:lpwstr>_ENREF_6</vt:lpwstr>
      </vt:variant>
      <vt:variant>
        <vt:i4>4194315</vt:i4>
      </vt:variant>
      <vt:variant>
        <vt:i4>1045</vt:i4>
      </vt:variant>
      <vt:variant>
        <vt:i4>0</vt:i4>
      </vt:variant>
      <vt:variant>
        <vt:i4>5</vt:i4>
      </vt:variant>
      <vt:variant>
        <vt:lpwstr/>
      </vt:variant>
      <vt:variant>
        <vt:lpwstr>_ENREF_13</vt:lpwstr>
      </vt:variant>
      <vt:variant>
        <vt:i4>4194315</vt:i4>
      </vt:variant>
      <vt:variant>
        <vt:i4>1039</vt:i4>
      </vt:variant>
      <vt:variant>
        <vt:i4>0</vt:i4>
      </vt:variant>
      <vt:variant>
        <vt:i4>5</vt:i4>
      </vt:variant>
      <vt:variant>
        <vt:lpwstr/>
      </vt:variant>
      <vt:variant>
        <vt:lpwstr>_ENREF_13</vt:lpwstr>
      </vt:variant>
      <vt:variant>
        <vt:i4>4194315</vt:i4>
      </vt:variant>
      <vt:variant>
        <vt:i4>995</vt:i4>
      </vt:variant>
      <vt:variant>
        <vt:i4>0</vt:i4>
      </vt:variant>
      <vt:variant>
        <vt:i4>5</vt:i4>
      </vt:variant>
      <vt:variant>
        <vt:lpwstr/>
      </vt:variant>
      <vt:variant>
        <vt:lpwstr>_ENREF_12</vt:lpwstr>
      </vt:variant>
      <vt:variant>
        <vt:i4>4194315</vt:i4>
      </vt:variant>
      <vt:variant>
        <vt:i4>989</vt:i4>
      </vt:variant>
      <vt:variant>
        <vt:i4>0</vt:i4>
      </vt:variant>
      <vt:variant>
        <vt:i4>5</vt:i4>
      </vt:variant>
      <vt:variant>
        <vt:lpwstr/>
      </vt:variant>
      <vt:variant>
        <vt:lpwstr>_ENREF_12</vt:lpwstr>
      </vt:variant>
      <vt:variant>
        <vt:i4>4194315</vt:i4>
      </vt:variant>
      <vt:variant>
        <vt:i4>983</vt:i4>
      </vt:variant>
      <vt:variant>
        <vt:i4>0</vt:i4>
      </vt:variant>
      <vt:variant>
        <vt:i4>5</vt:i4>
      </vt:variant>
      <vt:variant>
        <vt:lpwstr/>
      </vt:variant>
      <vt:variant>
        <vt:lpwstr>_ENREF_12</vt:lpwstr>
      </vt:variant>
      <vt:variant>
        <vt:i4>4587531</vt:i4>
      </vt:variant>
      <vt:variant>
        <vt:i4>971</vt:i4>
      </vt:variant>
      <vt:variant>
        <vt:i4>0</vt:i4>
      </vt:variant>
      <vt:variant>
        <vt:i4>5</vt:i4>
      </vt:variant>
      <vt:variant>
        <vt:lpwstr/>
      </vt:variant>
      <vt:variant>
        <vt:lpwstr>_ENREF_7</vt:lpwstr>
      </vt:variant>
      <vt:variant>
        <vt:i4>4587531</vt:i4>
      </vt:variant>
      <vt:variant>
        <vt:i4>965</vt:i4>
      </vt:variant>
      <vt:variant>
        <vt:i4>0</vt:i4>
      </vt:variant>
      <vt:variant>
        <vt:i4>5</vt:i4>
      </vt:variant>
      <vt:variant>
        <vt:lpwstr/>
      </vt:variant>
      <vt:variant>
        <vt:lpwstr>_ENREF_7</vt:lpwstr>
      </vt:variant>
      <vt:variant>
        <vt:i4>4587531</vt:i4>
      </vt:variant>
      <vt:variant>
        <vt:i4>959</vt:i4>
      </vt:variant>
      <vt:variant>
        <vt:i4>0</vt:i4>
      </vt:variant>
      <vt:variant>
        <vt:i4>5</vt:i4>
      </vt:variant>
      <vt:variant>
        <vt:lpwstr/>
      </vt:variant>
      <vt:variant>
        <vt:lpwstr>_ENREF_7</vt:lpwstr>
      </vt:variant>
      <vt:variant>
        <vt:i4>4587531</vt:i4>
      </vt:variant>
      <vt:variant>
        <vt:i4>953</vt:i4>
      </vt:variant>
      <vt:variant>
        <vt:i4>0</vt:i4>
      </vt:variant>
      <vt:variant>
        <vt:i4>5</vt:i4>
      </vt:variant>
      <vt:variant>
        <vt:lpwstr/>
      </vt:variant>
      <vt:variant>
        <vt:lpwstr>_ENREF_7</vt:lpwstr>
      </vt:variant>
      <vt:variant>
        <vt:i4>4325387</vt:i4>
      </vt:variant>
      <vt:variant>
        <vt:i4>947</vt:i4>
      </vt:variant>
      <vt:variant>
        <vt:i4>0</vt:i4>
      </vt:variant>
      <vt:variant>
        <vt:i4>5</vt:i4>
      </vt:variant>
      <vt:variant>
        <vt:lpwstr/>
      </vt:variant>
      <vt:variant>
        <vt:lpwstr>_ENREF_3</vt:lpwstr>
      </vt:variant>
      <vt:variant>
        <vt:i4>4587531</vt:i4>
      </vt:variant>
      <vt:variant>
        <vt:i4>929</vt:i4>
      </vt:variant>
      <vt:variant>
        <vt:i4>0</vt:i4>
      </vt:variant>
      <vt:variant>
        <vt:i4>5</vt:i4>
      </vt:variant>
      <vt:variant>
        <vt:lpwstr/>
      </vt:variant>
      <vt:variant>
        <vt:lpwstr>_ENREF_7</vt:lpwstr>
      </vt:variant>
      <vt:variant>
        <vt:i4>4587531</vt:i4>
      </vt:variant>
      <vt:variant>
        <vt:i4>923</vt:i4>
      </vt:variant>
      <vt:variant>
        <vt:i4>0</vt:i4>
      </vt:variant>
      <vt:variant>
        <vt:i4>5</vt:i4>
      </vt:variant>
      <vt:variant>
        <vt:lpwstr/>
      </vt:variant>
      <vt:variant>
        <vt:lpwstr>_ENREF_7</vt:lpwstr>
      </vt:variant>
      <vt:variant>
        <vt:i4>4587531</vt:i4>
      </vt:variant>
      <vt:variant>
        <vt:i4>917</vt:i4>
      </vt:variant>
      <vt:variant>
        <vt:i4>0</vt:i4>
      </vt:variant>
      <vt:variant>
        <vt:i4>5</vt:i4>
      </vt:variant>
      <vt:variant>
        <vt:lpwstr/>
      </vt:variant>
      <vt:variant>
        <vt:lpwstr>_ENREF_7</vt:lpwstr>
      </vt:variant>
      <vt:variant>
        <vt:i4>4325387</vt:i4>
      </vt:variant>
      <vt:variant>
        <vt:i4>905</vt:i4>
      </vt:variant>
      <vt:variant>
        <vt:i4>0</vt:i4>
      </vt:variant>
      <vt:variant>
        <vt:i4>5</vt:i4>
      </vt:variant>
      <vt:variant>
        <vt:lpwstr/>
      </vt:variant>
      <vt:variant>
        <vt:lpwstr>_ENREF_3</vt:lpwstr>
      </vt:variant>
      <vt:variant>
        <vt:i4>4587531</vt:i4>
      </vt:variant>
      <vt:variant>
        <vt:i4>899</vt:i4>
      </vt:variant>
      <vt:variant>
        <vt:i4>0</vt:i4>
      </vt:variant>
      <vt:variant>
        <vt:i4>5</vt:i4>
      </vt:variant>
      <vt:variant>
        <vt:lpwstr/>
      </vt:variant>
      <vt:variant>
        <vt:lpwstr>_ENREF_7</vt:lpwstr>
      </vt:variant>
      <vt:variant>
        <vt:i4>4325387</vt:i4>
      </vt:variant>
      <vt:variant>
        <vt:i4>890</vt:i4>
      </vt:variant>
      <vt:variant>
        <vt:i4>0</vt:i4>
      </vt:variant>
      <vt:variant>
        <vt:i4>5</vt:i4>
      </vt:variant>
      <vt:variant>
        <vt:lpwstr/>
      </vt:variant>
      <vt:variant>
        <vt:lpwstr>_ENREF_3</vt:lpwstr>
      </vt:variant>
      <vt:variant>
        <vt:i4>4587531</vt:i4>
      </vt:variant>
      <vt:variant>
        <vt:i4>881</vt:i4>
      </vt:variant>
      <vt:variant>
        <vt:i4>0</vt:i4>
      </vt:variant>
      <vt:variant>
        <vt:i4>5</vt:i4>
      </vt:variant>
      <vt:variant>
        <vt:lpwstr/>
      </vt:variant>
      <vt:variant>
        <vt:lpwstr>_ENREF_7</vt:lpwstr>
      </vt:variant>
      <vt:variant>
        <vt:i4>4194315</vt:i4>
      </vt:variant>
      <vt:variant>
        <vt:i4>875</vt:i4>
      </vt:variant>
      <vt:variant>
        <vt:i4>0</vt:i4>
      </vt:variant>
      <vt:variant>
        <vt:i4>5</vt:i4>
      </vt:variant>
      <vt:variant>
        <vt:lpwstr/>
      </vt:variant>
      <vt:variant>
        <vt:lpwstr>_ENREF_13</vt:lpwstr>
      </vt:variant>
      <vt:variant>
        <vt:i4>4587531</vt:i4>
      </vt:variant>
      <vt:variant>
        <vt:i4>872</vt:i4>
      </vt:variant>
      <vt:variant>
        <vt:i4>0</vt:i4>
      </vt:variant>
      <vt:variant>
        <vt:i4>5</vt:i4>
      </vt:variant>
      <vt:variant>
        <vt:lpwstr/>
      </vt:variant>
      <vt:variant>
        <vt:lpwstr>_ENREF_7</vt:lpwstr>
      </vt:variant>
      <vt:variant>
        <vt:i4>4587531</vt:i4>
      </vt:variant>
      <vt:variant>
        <vt:i4>866</vt:i4>
      </vt:variant>
      <vt:variant>
        <vt:i4>0</vt:i4>
      </vt:variant>
      <vt:variant>
        <vt:i4>5</vt:i4>
      </vt:variant>
      <vt:variant>
        <vt:lpwstr/>
      </vt:variant>
      <vt:variant>
        <vt:lpwstr>_ENREF_7</vt:lpwstr>
      </vt:variant>
      <vt:variant>
        <vt:i4>4784139</vt:i4>
      </vt:variant>
      <vt:variant>
        <vt:i4>851</vt:i4>
      </vt:variant>
      <vt:variant>
        <vt:i4>0</vt:i4>
      </vt:variant>
      <vt:variant>
        <vt:i4>5</vt:i4>
      </vt:variant>
      <vt:variant>
        <vt:lpwstr/>
      </vt:variant>
      <vt:variant>
        <vt:lpwstr>_ENREF_8</vt:lpwstr>
      </vt:variant>
      <vt:variant>
        <vt:i4>4194315</vt:i4>
      </vt:variant>
      <vt:variant>
        <vt:i4>833</vt:i4>
      </vt:variant>
      <vt:variant>
        <vt:i4>0</vt:i4>
      </vt:variant>
      <vt:variant>
        <vt:i4>5</vt:i4>
      </vt:variant>
      <vt:variant>
        <vt:lpwstr/>
      </vt:variant>
      <vt:variant>
        <vt:lpwstr>_ENREF_1</vt:lpwstr>
      </vt:variant>
      <vt:variant>
        <vt:i4>4390923</vt:i4>
      </vt:variant>
      <vt:variant>
        <vt:i4>827</vt:i4>
      </vt:variant>
      <vt:variant>
        <vt:i4>0</vt:i4>
      </vt:variant>
      <vt:variant>
        <vt:i4>5</vt:i4>
      </vt:variant>
      <vt:variant>
        <vt:lpwstr/>
      </vt:variant>
      <vt:variant>
        <vt:lpwstr>_ENREF_2</vt:lpwstr>
      </vt:variant>
      <vt:variant>
        <vt:i4>1507386</vt:i4>
      </vt:variant>
      <vt:variant>
        <vt:i4>818</vt:i4>
      </vt:variant>
      <vt:variant>
        <vt:i4>0</vt:i4>
      </vt:variant>
      <vt:variant>
        <vt:i4>5</vt:i4>
      </vt:variant>
      <vt:variant>
        <vt:lpwstr/>
      </vt:variant>
      <vt:variant>
        <vt:lpwstr>_Toc433095464</vt:lpwstr>
      </vt:variant>
      <vt:variant>
        <vt:i4>1507386</vt:i4>
      </vt:variant>
      <vt:variant>
        <vt:i4>812</vt:i4>
      </vt:variant>
      <vt:variant>
        <vt:i4>0</vt:i4>
      </vt:variant>
      <vt:variant>
        <vt:i4>5</vt:i4>
      </vt:variant>
      <vt:variant>
        <vt:lpwstr/>
      </vt:variant>
      <vt:variant>
        <vt:lpwstr>_Toc433095463</vt:lpwstr>
      </vt:variant>
      <vt:variant>
        <vt:i4>1507386</vt:i4>
      </vt:variant>
      <vt:variant>
        <vt:i4>806</vt:i4>
      </vt:variant>
      <vt:variant>
        <vt:i4>0</vt:i4>
      </vt:variant>
      <vt:variant>
        <vt:i4>5</vt:i4>
      </vt:variant>
      <vt:variant>
        <vt:lpwstr/>
      </vt:variant>
      <vt:variant>
        <vt:lpwstr>_Toc433095462</vt:lpwstr>
      </vt:variant>
      <vt:variant>
        <vt:i4>1507386</vt:i4>
      </vt:variant>
      <vt:variant>
        <vt:i4>800</vt:i4>
      </vt:variant>
      <vt:variant>
        <vt:i4>0</vt:i4>
      </vt:variant>
      <vt:variant>
        <vt:i4>5</vt:i4>
      </vt:variant>
      <vt:variant>
        <vt:lpwstr/>
      </vt:variant>
      <vt:variant>
        <vt:lpwstr>_Toc433095461</vt:lpwstr>
      </vt:variant>
      <vt:variant>
        <vt:i4>1507386</vt:i4>
      </vt:variant>
      <vt:variant>
        <vt:i4>794</vt:i4>
      </vt:variant>
      <vt:variant>
        <vt:i4>0</vt:i4>
      </vt:variant>
      <vt:variant>
        <vt:i4>5</vt:i4>
      </vt:variant>
      <vt:variant>
        <vt:lpwstr/>
      </vt:variant>
      <vt:variant>
        <vt:lpwstr>_Toc433095460</vt:lpwstr>
      </vt:variant>
      <vt:variant>
        <vt:i4>1310778</vt:i4>
      </vt:variant>
      <vt:variant>
        <vt:i4>788</vt:i4>
      </vt:variant>
      <vt:variant>
        <vt:i4>0</vt:i4>
      </vt:variant>
      <vt:variant>
        <vt:i4>5</vt:i4>
      </vt:variant>
      <vt:variant>
        <vt:lpwstr/>
      </vt:variant>
      <vt:variant>
        <vt:lpwstr>_Toc433095459</vt:lpwstr>
      </vt:variant>
      <vt:variant>
        <vt:i4>1310778</vt:i4>
      </vt:variant>
      <vt:variant>
        <vt:i4>782</vt:i4>
      </vt:variant>
      <vt:variant>
        <vt:i4>0</vt:i4>
      </vt:variant>
      <vt:variant>
        <vt:i4>5</vt:i4>
      </vt:variant>
      <vt:variant>
        <vt:lpwstr/>
      </vt:variant>
      <vt:variant>
        <vt:lpwstr>_Toc433095458</vt:lpwstr>
      </vt:variant>
      <vt:variant>
        <vt:i4>1310778</vt:i4>
      </vt:variant>
      <vt:variant>
        <vt:i4>776</vt:i4>
      </vt:variant>
      <vt:variant>
        <vt:i4>0</vt:i4>
      </vt:variant>
      <vt:variant>
        <vt:i4>5</vt:i4>
      </vt:variant>
      <vt:variant>
        <vt:lpwstr/>
      </vt:variant>
      <vt:variant>
        <vt:lpwstr>_Toc433095457</vt:lpwstr>
      </vt:variant>
      <vt:variant>
        <vt:i4>1310778</vt:i4>
      </vt:variant>
      <vt:variant>
        <vt:i4>770</vt:i4>
      </vt:variant>
      <vt:variant>
        <vt:i4>0</vt:i4>
      </vt:variant>
      <vt:variant>
        <vt:i4>5</vt:i4>
      </vt:variant>
      <vt:variant>
        <vt:lpwstr/>
      </vt:variant>
      <vt:variant>
        <vt:lpwstr>_Toc433095456</vt:lpwstr>
      </vt:variant>
      <vt:variant>
        <vt:i4>1310778</vt:i4>
      </vt:variant>
      <vt:variant>
        <vt:i4>764</vt:i4>
      </vt:variant>
      <vt:variant>
        <vt:i4>0</vt:i4>
      </vt:variant>
      <vt:variant>
        <vt:i4>5</vt:i4>
      </vt:variant>
      <vt:variant>
        <vt:lpwstr/>
      </vt:variant>
      <vt:variant>
        <vt:lpwstr>_Toc433095455</vt:lpwstr>
      </vt:variant>
      <vt:variant>
        <vt:i4>1310778</vt:i4>
      </vt:variant>
      <vt:variant>
        <vt:i4>758</vt:i4>
      </vt:variant>
      <vt:variant>
        <vt:i4>0</vt:i4>
      </vt:variant>
      <vt:variant>
        <vt:i4>5</vt:i4>
      </vt:variant>
      <vt:variant>
        <vt:lpwstr/>
      </vt:variant>
      <vt:variant>
        <vt:lpwstr>_Toc433095454</vt:lpwstr>
      </vt:variant>
      <vt:variant>
        <vt:i4>1310778</vt:i4>
      </vt:variant>
      <vt:variant>
        <vt:i4>752</vt:i4>
      </vt:variant>
      <vt:variant>
        <vt:i4>0</vt:i4>
      </vt:variant>
      <vt:variant>
        <vt:i4>5</vt:i4>
      </vt:variant>
      <vt:variant>
        <vt:lpwstr/>
      </vt:variant>
      <vt:variant>
        <vt:lpwstr>_Toc433095453</vt:lpwstr>
      </vt:variant>
      <vt:variant>
        <vt:i4>1310778</vt:i4>
      </vt:variant>
      <vt:variant>
        <vt:i4>746</vt:i4>
      </vt:variant>
      <vt:variant>
        <vt:i4>0</vt:i4>
      </vt:variant>
      <vt:variant>
        <vt:i4>5</vt:i4>
      </vt:variant>
      <vt:variant>
        <vt:lpwstr/>
      </vt:variant>
      <vt:variant>
        <vt:lpwstr>_Toc433095452</vt:lpwstr>
      </vt:variant>
      <vt:variant>
        <vt:i4>1310778</vt:i4>
      </vt:variant>
      <vt:variant>
        <vt:i4>740</vt:i4>
      </vt:variant>
      <vt:variant>
        <vt:i4>0</vt:i4>
      </vt:variant>
      <vt:variant>
        <vt:i4>5</vt:i4>
      </vt:variant>
      <vt:variant>
        <vt:lpwstr/>
      </vt:variant>
      <vt:variant>
        <vt:lpwstr>_Toc433095451</vt:lpwstr>
      </vt:variant>
      <vt:variant>
        <vt:i4>1310778</vt:i4>
      </vt:variant>
      <vt:variant>
        <vt:i4>734</vt:i4>
      </vt:variant>
      <vt:variant>
        <vt:i4>0</vt:i4>
      </vt:variant>
      <vt:variant>
        <vt:i4>5</vt:i4>
      </vt:variant>
      <vt:variant>
        <vt:lpwstr/>
      </vt:variant>
      <vt:variant>
        <vt:lpwstr>_Toc433095450</vt:lpwstr>
      </vt:variant>
      <vt:variant>
        <vt:i4>1376314</vt:i4>
      </vt:variant>
      <vt:variant>
        <vt:i4>728</vt:i4>
      </vt:variant>
      <vt:variant>
        <vt:i4>0</vt:i4>
      </vt:variant>
      <vt:variant>
        <vt:i4>5</vt:i4>
      </vt:variant>
      <vt:variant>
        <vt:lpwstr/>
      </vt:variant>
      <vt:variant>
        <vt:lpwstr>_Toc433095449</vt:lpwstr>
      </vt:variant>
      <vt:variant>
        <vt:i4>1376314</vt:i4>
      </vt:variant>
      <vt:variant>
        <vt:i4>722</vt:i4>
      </vt:variant>
      <vt:variant>
        <vt:i4>0</vt:i4>
      </vt:variant>
      <vt:variant>
        <vt:i4>5</vt:i4>
      </vt:variant>
      <vt:variant>
        <vt:lpwstr/>
      </vt:variant>
      <vt:variant>
        <vt:lpwstr>_Toc433095448</vt:lpwstr>
      </vt:variant>
      <vt:variant>
        <vt:i4>1376314</vt:i4>
      </vt:variant>
      <vt:variant>
        <vt:i4>716</vt:i4>
      </vt:variant>
      <vt:variant>
        <vt:i4>0</vt:i4>
      </vt:variant>
      <vt:variant>
        <vt:i4>5</vt:i4>
      </vt:variant>
      <vt:variant>
        <vt:lpwstr/>
      </vt:variant>
      <vt:variant>
        <vt:lpwstr>_Toc433095447</vt:lpwstr>
      </vt:variant>
      <vt:variant>
        <vt:i4>1376314</vt:i4>
      </vt:variant>
      <vt:variant>
        <vt:i4>710</vt:i4>
      </vt:variant>
      <vt:variant>
        <vt:i4>0</vt:i4>
      </vt:variant>
      <vt:variant>
        <vt:i4>5</vt:i4>
      </vt:variant>
      <vt:variant>
        <vt:lpwstr/>
      </vt:variant>
      <vt:variant>
        <vt:lpwstr>_Toc433095446</vt:lpwstr>
      </vt:variant>
      <vt:variant>
        <vt:i4>1376314</vt:i4>
      </vt:variant>
      <vt:variant>
        <vt:i4>704</vt:i4>
      </vt:variant>
      <vt:variant>
        <vt:i4>0</vt:i4>
      </vt:variant>
      <vt:variant>
        <vt:i4>5</vt:i4>
      </vt:variant>
      <vt:variant>
        <vt:lpwstr/>
      </vt:variant>
      <vt:variant>
        <vt:lpwstr>_Toc433095445</vt:lpwstr>
      </vt:variant>
      <vt:variant>
        <vt:i4>1376314</vt:i4>
      </vt:variant>
      <vt:variant>
        <vt:i4>698</vt:i4>
      </vt:variant>
      <vt:variant>
        <vt:i4>0</vt:i4>
      </vt:variant>
      <vt:variant>
        <vt:i4>5</vt:i4>
      </vt:variant>
      <vt:variant>
        <vt:lpwstr/>
      </vt:variant>
      <vt:variant>
        <vt:lpwstr>_Toc433095444</vt:lpwstr>
      </vt:variant>
      <vt:variant>
        <vt:i4>1376314</vt:i4>
      </vt:variant>
      <vt:variant>
        <vt:i4>692</vt:i4>
      </vt:variant>
      <vt:variant>
        <vt:i4>0</vt:i4>
      </vt:variant>
      <vt:variant>
        <vt:i4>5</vt:i4>
      </vt:variant>
      <vt:variant>
        <vt:lpwstr/>
      </vt:variant>
      <vt:variant>
        <vt:lpwstr>_Toc433095443</vt:lpwstr>
      </vt:variant>
      <vt:variant>
        <vt:i4>1376314</vt:i4>
      </vt:variant>
      <vt:variant>
        <vt:i4>686</vt:i4>
      </vt:variant>
      <vt:variant>
        <vt:i4>0</vt:i4>
      </vt:variant>
      <vt:variant>
        <vt:i4>5</vt:i4>
      </vt:variant>
      <vt:variant>
        <vt:lpwstr/>
      </vt:variant>
      <vt:variant>
        <vt:lpwstr>_Toc433095442</vt:lpwstr>
      </vt:variant>
      <vt:variant>
        <vt:i4>1376314</vt:i4>
      </vt:variant>
      <vt:variant>
        <vt:i4>680</vt:i4>
      </vt:variant>
      <vt:variant>
        <vt:i4>0</vt:i4>
      </vt:variant>
      <vt:variant>
        <vt:i4>5</vt:i4>
      </vt:variant>
      <vt:variant>
        <vt:lpwstr/>
      </vt:variant>
      <vt:variant>
        <vt:lpwstr>_Toc433095441</vt:lpwstr>
      </vt:variant>
      <vt:variant>
        <vt:i4>1376314</vt:i4>
      </vt:variant>
      <vt:variant>
        <vt:i4>674</vt:i4>
      </vt:variant>
      <vt:variant>
        <vt:i4>0</vt:i4>
      </vt:variant>
      <vt:variant>
        <vt:i4>5</vt:i4>
      </vt:variant>
      <vt:variant>
        <vt:lpwstr/>
      </vt:variant>
      <vt:variant>
        <vt:lpwstr>_Toc433095440</vt:lpwstr>
      </vt:variant>
      <vt:variant>
        <vt:i4>1179706</vt:i4>
      </vt:variant>
      <vt:variant>
        <vt:i4>668</vt:i4>
      </vt:variant>
      <vt:variant>
        <vt:i4>0</vt:i4>
      </vt:variant>
      <vt:variant>
        <vt:i4>5</vt:i4>
      </vt:variant>
      <vt:variant>
        <vt:lpwstr/>
      </vt:variant>
      <vt:variant>
        <vt:lpwstr>_Toc433095439</vt:lpwstr>
      </vt:variant>
      <vt:variant>
        <vt:i4>1179706</vt:i4>
      </vt:variant>
      <vt:variant>
        <vt:i4>662</vt:i4>
      </vt:variant>
      <vt:variant>
        <vt:i4>0</vt:i4>
      </vt:variant>
      <vt:variant>
        <vt:i4>5</vt:i4>
      </vt:variant>
      <vt:variant>
        <vt:lpwstr/>
      </vt:variant>
      <vt:variant>
        <vt:lpwstr>_Toc433095438</vt:lpwstr>
      </vt:variant>
      <vt:variant>
        <vt:i4>1179706</vt:i4>
      </vt:variant>
      <vt:variant>
        <vt:i4>656</vt:i4>
      </vt:variant>
      <vt:variant>
        <vt:i4>0</vt:i4>
      </vt:variant>
      <vt:variant>
        <vt:i4>5</vt:i4>
      </vt:variant>
      <vt:variant>
        <vt:lpwstr/>
      </vt:variant>
      <vt:variant>
        <vt:lpwstr>_Toc433095437</vt:lpwstr>
      </vt:variant>
      <vt:variant>
        <vt:i4>1179706</vt:i4>
      </vt:variant>
      <vt:variant>
        <vt:i4>650</vt:i4>
      </vt:variant>
      <vt:variant>
        <vt:i4>0</vt:i4>
      </vt:variant>
      <vt:variant>
        <vt:i4>5</vt:i4>
      </vt:variant>
      <vt:variant>
        <vt:lpwstr/>
      </vt:variant>
      <vt:variant>
        <vt:lpwstr>_Toc433095436</vt:lpwstr>
      </vt:variant>
      <vt:variant>
        <vt:i4>1179706</vt:i4>
      </vt:variant>
      <vt:variant>
        <vt:i4>644</vt:i4>
      </vt:variant>
      <vt:variant>
        <vt:i4>0</vt:i4>
      </vt:variant>
      <vt:variant>
        <vt:i4>5</vt:i4>
      </vt:variant>
      <vt:variant>
        <vt:lpwstr/>
      </vt:variant>
      <vt:variant>
        <vt:lpwstr>_Toc433095435</vt:lpwstr>
      </vt:variant>
      <vt:variant>
        <vt:i4>1179706</vt:i4>
      </vt:variant>
      <vt:variant>
        <vt:i4>638</vt:i4>
      </vt:variant>
      <vt:variant>
        <vt:i4>0</vt:i4>
      </vt:variant>
      <vt:variant>
        <vt:i4>5</vt:i4>
      </vt:variant>
      <vt:variant>
        <vt:lpwstr/>
      </vt:variant>
      <vt:variant>
        <vt:lpwstr>_Toc433095434</vt:lpwstr>
      </vt:variant>
      <vt:variant>
        <vt:i4>1179706</vt:i4>
      </vt:variant>
      <vt:variant>
        <vt:i4>632</vt:i4>
      </vt:variant>
      <vt:variant>
        <vt:i4>0</vt:i4>
      </vt:variant>
      <vt:variant>
        <vt:i4>5</vt:i4>
      </vt:variant>
      <vt:variant>
        <vt:lpwstr/>
      </vt:variant>
      <vt:variant>
        <vt:lpwstr>_Toc433095433</vt:lpwstr>
      </vt:variant>
      <vt:variant>
        <vt:i4>1179706</vt:i4>
      </vt:variant>
      <vt:variant>
        <vt:i4>626</vt:i4>
      </vt:variant>
      <vt:variant>
        <vt:i4>0</vt:i4>
      </vt:variant>
      <vt:variant>
        <vt:i4>5</vt:i4>
      </vt:variant>
      <vt:variant>
        <vt:lpwstr/>
      </vt:variant>
      <vt:variant>
        <vt:lpwstr>_Toc433095432</vt:lpwstr>
      </vt:variant>
      <vt:variant>
        <vt:i4>1179706</vt:i4>
      </vt:variant>
      <vt:variant>
        <vt:i4>620</vt:i4>
      </vt:variant>
      <vt:variant>
        <vt:i4>0</vt:i4>
      </vt:variant>
      <vt:variant>
        <vt:i4>5</vt:i4>
      </vt:variant>
      <vt:variant>
        <vt:lpwstr/>
      </vt:variant>
      <vt:variant>
        <vt:lpwstr>_Toc433095431</vt:lpwstr>
      </vt:variant>
      <vt:variant>
        <vt:i4>1179706</vt:i4>
      </vt:variant>
      <vt:variant>
        <vt:i4>614</vt:i4>
      </vt:variant>
      <vt:variant>
        <vt:i4>0</vt:i4>
      </vt:variant>
      <vt:variant>
        <vt:i4>5</vt:i4>
      </vt:variant>
      <vt:variant>
        <vt:lpwstr/>
      </vt:variant>
      <vt:variant>
        <vt:lpwstr>_Toc433095430</vt:lpwstr>
      </vt:variant>
      <vt:variant>
        <vt:i4>1245242</vt:i4>
      </vt:variant>
      <vt:variant>
        <vt:i4>608</vt:i4>
      </vt:variant>
      <vt:variant>
        <vt:i4>0</vt:i4>
      </vt:variant>
      <vt:variant>
        <vt:i4>5</vt:i4>
      </vt:variant>
      <vt:variant>
        <vt:lpwstr/>
      </vt:variant>
      <vt:variant>
        <vt:lpwstr>_Toc433095429</vt:lpwstr>
      </vt:variant>
      <vt:variant>
        <vt:i4>1245242</vt:i4>
      </vt:variant>
      <vt:variant>
        <vt:i4>602</vt:i4>
      </vt:variant>
      <vt:variant>
        <vt:i4>0</vt:i4>
      </vt:variant>
      <vt:variant>
        <vt:i4>5</vt:i4>
      </vt:variant>
      <vt:variant>
        <vt:lpwstr/>
      </vt:variant>
      <vt:variant>
        <vt:lpwstr>_Toc433095428</vt:lpwstr>
      </vt:variant>
      <vt:variant>
        <vt:i4>1245242</vt:i4>
      </vt:variant>
      <vt:variant>
        <vt:i4>596</vt:i4>
      </vt:variant>
      <vt:variant>
        <vt:i4>0</vt:i4>
      </vt:variant>
      <vt:variant>
        <vt:i4>5</vt:i4>
      </vt:variant>
      <vt:variant>
        <vt:lpwstr/>
      </vt:variant>
      <vt:variant>
        <vt:lpwstr>_Toc433095427</vt:lpwstr>
      </vt:variant>
      <vt:variant>
        <vt:i4>1245242</vt:i4>
      </vt:variant>
      <vt:variant>
        <vt:i4>590</vt:i4>
      </vt:variant>
      <vt:variant>
        <vt:i4>0</vt:i4>
      </vt:variant>
      <vt:variant>
        <vt:i4>5</vt:i4>
      </vt:variant>
      <vt:variant>
        <vt:lpwstr/>
      </vt:variant>
      <vt:variant>
        <vt:lpwstr>_Toc433095426</vt:lpwstr>
      </vt:variant>
      <vt:variant>
        <vt:i4>1245242</vt:i4>
      </vt:variant>
      <vt:variant>
        <vt:i4>584</vt:i4>
      </vt:variant>
      <vt:variant>
        <vt:i4>0</vt:i4>
      </vt:variant>
      <vt:variant>
        <vt:i4>5</vt:i4>
      </vt:variant>
      <vt:variant>
        <vt:lpwstr/>
      </vt:variant>
      <vt:variant>
        <vt:lpwstr>_Toc433095425</vt:lpwstr>
      </vt:variant>
      <vt:variant>
        <vt:i4>1245242</vt:i4>
      </vt:variant>
      <vt:variant>
        <vt:i4>578</vt:i4>
      </vt:variant>
      <vt:variant>
        <vt:i4>0</vt:i4>
      </vt:variant>
      <vt:variant>
        <vt:i4>5</vt:i4>
      </vt:variant>
      <vt:variant>
        <vt:lpwstr/>
      </vt:variant>
      <vt:variant>
        <vt:lpwstr>_Toc433095424</vt:lpwstr>
      </vt:variant>
      <vt:variant>
        <vt:i4>1245242</vt:i4>
      </vt:variant>
      <vt:variant>
        <vt:i4>572</vt:i4>
      </vt:variant>
      <vt:variant>
        <vt:i4>0</vt:i4>
      </vt:variant>
      <vt:variant>
        <vt:i4>5</vt:i4>
      </vt:variant>
      <vt:variant>
        <vt:lpwstr/>
      </vt:variant>
      <vt:variant>
        <vt:lpwstr>_Toc433095423</vt:lpwstr>
      </vt:variant>
      <vt:variant>
        <vt:i4>1245242</vt:i4>
      </vt:variant>
      <vt:variant>
        <vt:i4>566</vt:i4>
      </vt:variant>
      <vt:variant>
        <vt:i4>0</vt:i4>
      </vt:variant>
      <vt:variant>
        <vt:i4>5</vt:i4>
      </vt:variant>
      <vt:variant>
        <vt:lpwstr/>
      </vt:variant>
      <vt:variant>
        <vt:lpwstr>_Toc433095422</vt:lpwstr>
      </vt:variant>
      <vt:variant>
        <vt:i4>1245242</vt:i4>
      </vt:variant>
      <vt:variant>
        <vt:i4>560</vt:i4>
      </vt:variant>
      <vt:variant>
        <vt:i4>0</vt:i4>
      </vt:variant>
      <vt:variant>
        <vt:i4>5</vt:i4>
      </vt:variant>
      <vt:variant>
        <vt:lpwstr/>
      </vt:variant>
      <vt:variant>
        <vt:lpwstr>_Toc433095421</vt:lpwstr>
      </vt:variant>
      <vt:variant>
        <vt:i4>1245242</vt:i4>
      </vt:variant>
      <vt:variant>
        <vt:i4>554</vt:i4>
      </vt:variant>
      <vt:variant>
        <vt:i4>0</vt:i4>
      </vt:variant>
      <vt:variant>
        <vt:i4>5</vt:i4>
      </vt:variant>
      <vt:variant>
        <vt:lpwstr/>
      </vt:variant>
      <vt:variant>
        <vt:lpwstr>_Toc433095420</vt:lpwstr>
      </vt:variant>
      <vt:variant>
        <vt:i4>1048634</vt:i4>
      </vt:variant>
      <vt:variant>
        <vt:i4>548</vt:i4>
      </vt:variant>
      <vt:variant>
        <vt:i4>0</vt:i4>
      </vt:variant>
      <vt:variant>
        <vt:i4>5</vt:i4>
      </vt:variant>
      <vt:variant>
        <vt:lpwstr/>
      </vt:variant>
      <vt:variant>
        <vt:lpwstr>_Toc433095419</vt:lpwstr>
      </vt:variant>
      <vt:variant>
        <vt:i4>1048634</vt:i4>
      </vt:variant>
      <vt:variant>
        <vt:i4>542</vt:i4>
      </vt:variant>
      <vt:variant>
        <vt:i4>0</vt:i4>
      </vt:variant>
      <vt:variant>
        <vt:i4>5</vt:i4>
      </vt:variant>
      <vt:variant>
        <vt:lpwstr/>
      </vt:variant>
      <vt:variant>
        <vt:lpwstr>_Toc433095418</vt:lpwstr>
      </vt:variant>
      <vt:variant>
        <vt:i4>1048634</vt:i4>
      </vt:variant>
      <vt:variant>
        <vt:i4>536</vt:i4>
      </vt:variant>
      <vt:variant>
        <vt:i4>0</vt:i4>
      </vt:variant>
      <vt:variant>
        <vt:i4>5</vt:i4>
      </vt:variant>
      <vt:variant>
        <vt:lpwstr/>
      </vt:variant>
      <vt:variant>
        <vt:lpwstr>_Toc433095417</vt:lpwstr>
      </vt:variant>
      <vt:variant>
        <vt:i4>1048634</vt:i4>
      </vt:variant>
      <vt:variant>
        <vt:i4>530</vt:i4>
      </vt:variant>
      <vt:variant>
        <vt:i4>0</vt:i4>
      </vt:variant>
      <vt:variant>
        <vt:i4>5</vt:i4>
      </vt:variant>
      <vt:variant>
        <vt:lpwstr/>
      </vt:variant>
      <vt:variant>
        <vt:lpwstr>_Toc433095416</vt:lpwstr>
      </vt:variant>
      <vt:variant>
        <vt:i4>1048634</vt:i4>
      </vt:variant>
      <vt:variant>
        <vt:i4>524</vt:i4>
      </vt:variant>
      <vt:variant>
        <vt:i4>0</vt:i4>
      </vt:variant>
      <vt:variant>
        <vt:i4>5</vt:i4>
      </vt:variant>
      <vt:variant>
        <vt:lpwstr/>
      </vt:variant>
      <vt:variant>
        <vt:lpwstr>_Toc433095415</vt:lpwstr>
      </vt:variant>
      <vt:variant>
        <vt:i4>1048634</vt:i4>
      </vt:variant>
      <vt:variant>
        <vt:i4>518</vt:i4>
      </vt:variant>
      <vt:variant>
        <vt:i4>0</vt:i4>
      </vt:variant>
      <vt:variant>
        <vt:i4>5</vt:i4>
      </vt:variant>
      <vt:variant>
        <vt:lpwstr/>
      </vt:variant>
      <vt:variant>
        <vt:lpwstr>_Toc433095414</vt:lpwstr>
      </vt:variant>
      <vt:variant>
        <vt:i4>1048634</vt:i4>
      </vt:variant>
      <vt:variant>
        <vt:i4>512</vt:i4>
      </vt:variant>
      <vt:variant>
        <vt:i4>0</vt:i4>
      </vt:variant>
      <vt:variant>
        <vt:i4>5</vt:i4>
      </vt:variant>
      <vt:variant>
        <vt:lpwstr/>
      </vt:variant>
      <vt:variant>
        <vt:lpwstr>_Toc433095413</vt:lpwstr>
      </vt:variant>
      <vt:variant>
        <vt:i4>1048634</vt:i4>
      </vt:variant>
      <vt:variant>
        <vt:i4>506</vt:i4>
      </vt:variant>
      <vt:variant>
        <vt:i4>0</vt:i4>
      </vt:variant>
      <vt:variant>
        <vt:i4>5</vt:i4>
      </vt:variant>
      <vt:variant>
        <vt:lpwstr/>
      </vt:variant>
      <vt:variant>
        <vt:lpwstr>_Toc433095412</vt:lpwstr>
      </vt:variant>
      <vt:variant>
        <vt:i4>1048634</vt:i4>
      </vt:variant>
      <vt:variant>
        <vt:i4>500</vt:i4>
      </vt:variant>
      <vt:variant>
        <vt:i4>0</vt:i4>
      </vt:variant>
      <vt:variant>
        <vt:i4>5</vt:i4>
      </vt:variant>
      <vt:variant>
        <vt:lpwstr/>
      </vt:variant>
      <vt:variant>
        <vt:lpwstr>_Toc433095411</vt:lpwstr>
      </vt:variant>
      <vt:variant>
        <vt:i4>1048634</vt:i4>
      </vt:variant>
      <vt:variant>
        <vt:i4>494</vt:i4>
      </vt:variant>
      <vt:variant>
        <vt:i4>0</vt:i4>
      </vt:variant>
      <vt:variant>
        <vt:i4>5</vt:i4>
      </vt:variant>
      <vt:variant>
        <vt:lpwstr/>
      </vt:variant>
      <vt:variant>
        <vt:lpwstr>_Toc433095410</vt:lpwstr>
      </vt:variant>
      <vt:variant>
        <vt:i4>1114170</vt:i4>
      </vt:variant>
      <vt:variant>
        <vt:i4>488</vt:i4>
      </vt:variant>
      <vt:variant>
        <vt:i4>0</vt:i4>
      </vt:variant>
      <vt:variant>
        <vt:i4>5</vt:i4>
      </vt:variant>
      <vt:variant>
        <vt:lpwstr/>
      </vt:variant>
      <vt:variant>
        <vt:lpwstr>_Toc433095409</vt:lpwstr>
      </vt:variant>
      <vt:variant>
        <vt:i4>1114170</vt:i4>
      </vt:variant>
      <vt:variant>
        <vt:i4>482</vt:i4>
      </vt:variant>
      <vt:variant>
        <vt:i4>0</vt:i4>
      </vt:variant>
      <vt:variant>
        <vt:i4>5</vt:i4>
      </vt:variant>
      <vt:variant>
        <vt:lpwstr/>
      </vt:variant>
      <vt:variant>
        <vt:lpwstr>_Toc433095408</vt:lpwstr>
      </vt:variant>
      <vt:variant>
        <vt:i4>1114170</vt:i4>
      </vt:variant>
      <vt:variant>
        <vt:i4>476</vt:i4>
      </vt:variant>
      <vt:variant>
        <vt:i4>0</vt:i4>
      </vt:variant>
      <vt:variant>
        <vt:i4>5</vt:i4>
      </vt:variant>
      <vt:variant>
        <vt:lpwstr/>
      </vt:variant>
      <vt:variant>
        <vt:lpwstr>_Toc433095407</vt:lpwstr>
      </vt:variant>
      <vt:variant>
        <vt:i4>1114170</vt:i4>
      </vt:variant>
      <vt:variant>
        <vt:i4>470</vt:i4>
      </vt:variant>
      <vt:variant>
        <vt:i4>0</vt:i4>
      </vt:variant>
      <vt:variant>
        <vt:i4>5</vt:i4>
      </vt:variant>
      <vt:variant>
        <vt:lpwstr/>
      </vt:variant>
      <vt:variant>
        <vt:lpwstr>_Toc433095406</vt:lpwstr>
      </vt:variant>
      <vt:variant>
        <vt:i4>1114170</vt:i4>
      </vt:variant>
      <vt:variant>
        <vt:i4>464</vt:i4>
      </vt:variant>
      <vt:variant>
        <vt:i4>0</vt:i4>
      </vt:variant>
      <vt:variant>
        <vt:i4>5</vt:i4>
      </vt:variant>
      <vt:variant>
        <vt:lpwstr/>
      </vt:variant>
      <vt:variant>
        <vt:lpwstr>_Toc433095405</vt:lpwstr>
      </vt:variant>
      <vt:variant>
        <vt:i4>1114170</vt:i4>
      </vt:variant>
      <vt:variant>
        <vt:i4>458</vt:i4>
      </vt:variant>
      <vt:variant>
        <vt:i4>0</vt:i4>
      </vt:variant>
      <vt:variant>
        <vt:i4>5</vt:i4>
      </vt:variant>
      <vt:variant>
        <vt:lpwstr/>
      </vt:variant>
      <vt:variant>
        <vt:lpwstr>_Toc433095404</vt:lpwstr>
      </vt:variant>
      <vt:variant>
        <vt:i4>1114170</vt:i4>
      </vt:variant>
      <vt:variant>
        <vt:i4>452</vt:i4>
      </vt:variant>
      <vt:variant>
        <vt:i4>0</vt:i4>
      </vt:variant>
      <vt:variant>
        <vt:i4>5</vt:i4>
      </vt:variant>
      <vt:variant>
        <vt:lpwstr/>
      </vt:variant>
      <vt:variant>
        <vt:lpwstr>_Toc433095403</vt:lpwstr>
      </vt:variant>
      <vt:variant>
        <vt:i4>1114170</vt:i4>
      </vt:variant>
      <vt:variant>
        <vt:i4>446</vt:i4>
      </vt:variant>
      <vt:variant>
        <vt:i4>0</vt:i4>
      </vt:variant>
      <vt:variant>
        <vt:i4>5</vt:i4>
      </vt:variant>
      <vt:variant>
        <vt:lpwstr/>
      </vt:variant>
      <vt:variant>
        <vt:lpwstr>_Toc433095402</vt:lpwstr>
      </vt:variant>
      <vt:variant>
        <vt:i4>1114170</vt:i4>
      </vt:variant>
      <vt:variant>
        <vt:i4>440</vt:i4>
      </vt:variant>
      <vt:variant>
        <vt:i4>0</vt:i4>
      </vt:variant>
      <vt:variant>
        <vt:i4>5</vt:i4>
      </vt:variant>
      <vt:variant>
        <vt:lpwstr/>
      </vt:variant>
      <vt:variant>
        <vt:lpwstr>_Toc433095401</vt:lpwstr>
      </vt:variant>
      <vt:variant>
        <vt:i4>1114170</vt:i4>
      </vt:variant>
      <vt:variant>
        <vt:i4>434</vt:i4>
      </vt:variant>
      <vt:variant>
        <vt:i4>0</vt:i4>
      </vt:variant>
      <vt:variant>
        <vt:i4>5</vt:i4>
      </vt:variant>
      <vt:variant>
        <vt:lpwstr/>
      </vt:variant>
      <vt:variant>
        <vt:lpwstr>_Toc433095400</vt:lpwstr>
      </vt:variant>
      <vt:variant>
        <vt:i4>1572925</vt:i4>
      </vt:variant>
      <vt:variant>
        <vt:i4>428</vt:i4>
      </vt:variant>
      <vt:variant>
        <vt:i4>0</vt:i4>
      </vt:variant>
      <vt:variant>
        <vt:i4>5</vt:i4>
      </vt:variant>
      <vt:variant>
        <vt:lpwstr/>
      </vt:variant>
      <vt:variant>
        <vt:lpwstr>_Toc433095399</vt:lpwstr>
      </vt:variant>
      <vt:variant>
        <vt:i4>1572925</vt:i4>
      </vt:variant>
      <vt:variant>
        <vt:i4>422</vt:i4>
      </vt:variant>
      <vt:variant>
        <vt:i4>0</vt:i4>
      </vt:variant>
      <vt:variant>
        <vt:i4>5</vt:i4>
      </vt:variant>
      <vt:variant>
        <vt:lpwstr/>
      </vt:variant>
      <vt:variant>
        <vt:lpwstr>_Toc433095398</vt:lpwstr>
      </vt:variant>
      <vt:variant>
        <vt:i4>1572925</vt:i4>
      </vt:variant>
      <vt:variant>
        <vt:i4>416</vt:i4>
      </vt:variant>
      <vt:variant>
        <vt:i4>0</vt:i4>
      </vt:variant>
      <vt:variant>
        <vt:i4>5</vt:i4>
      </vt:variant>
      <vt:variant>
        <vt:lpwstr/>
      </vt:variant>
      <vt:variant>
        <vt:lpwstr>_Toc433095397</vt:lpwstr>
      </vt:variant>
      <vt:variant>
        <vt:i4>1572925</vt:i4>
      </vt:variant>
      <vt:variant>
        <vt:i4>410</vt:i4>
      </vt:variant>
      <vt:variant>
        <vt:i4>0</vt:i4>
      </vt:variant>
      <vt:variant>
        <vt:i4>5</vt:i4>
      </vt:variant>
      <vt:variant>
        <vt:lpwstr/>
      </vt:variant>
      <vt:variant>
        <vt:lpwstr>_Toc433095396</vt:lpwstr>
      </vt:variant>
      <vt:variant>
        <vt:i4>1572925</vt:i4>
      </vt:variant>
      <vt:variant>
        <vt:i4>404</vt:i4>
      </vt:variant>
      <vt:variant>
        <vt:i4>0</vt:i4>
      </vt:variant>
      <vt:variant>
        <vt:i4>5</vt:i4>
      </vt:variant>
      <vt:variant>
        <vt:lpwstr/>
      </vt:variant>
      <vt:variant>
        <vt:lpwstr>_Toc433095395</vt:lpwstr>
      </vt:variant>
      <vt:variant>
        <vt:i4>1572925</vt:i4>
      </vt:variant>
      <vt:variant>
        <vt:i4>398</vt:i4>
      </vt:variant>
      <vt:variant>
        <vt:i4>0</vt:i4>
      </vt:variant>
      <vt:variant>
        <vt:i4>5</vt:i4>
      </vt:variant>
      <vt:variant>
        <vt:lpwstr/>
      </vt:variant>
      <vt:variant>
        <vt:lpwstr>_Toc433095394</vt:lpwstr>
      </vt:variant>
      <vt:variant>
        <vt:i4>1572925</vt:i4>
      </vt:variant>
      <vt:variant>
        <vt:i4>392</vt:i4>
      </vt:variant>
      <vt:variant>
        <vt:i4>0</vt:i4>
      </vt:variant>
      <vt:variant>
        <vt:i4>5</vt:i4>
      </vt:variant>
      <vt:variant>
        <vt:lpwstr/>
      </vt:variant>
      <vt:variant>
        <vt:lpwstr>_Toc433095393</vt:lpwstr>
      </vt:variant>
      <vt:variant>
        <vt:i4>1572925</vt:i4>
      </vt:variant>
      <vt:variant>
        <vt:i4>386</vt:i4>
      </vt:variant>
      <vt:variant>
        <vt:i4>0</vt:i4>
      </vt:variant>
      <vt:variant>
        <vt:i4>5</vt:i4>
      </vt:variant>
      <vt:variant>
        <vt:lpwstr/>
      </vt:variant>
      <vt:variant>
        <vt:lpwstr>_Toc433095392</vt:lpwstr>
      </vt:variant>
      <vt:variant>
        <vt:i4>1572925</vt:i4>
      </vt:variant>
      <vt:variant>
        <vt:i4>380</vt:i4>
      </vt:variant>
      <vt:variant>
        <vt:i4>0</vt:i4>
      </vt:variant>
      <vt:variant>
        <vt:i4>5</vt:i4>
      </vt:variant>
      <vt:variant>
        <vt:lpwstr/>
      </vt:variant>
      <vt:variant>
        <vt:lpwstr>_Toc433095391</vt:lpwstr>
      </vt:variant>
      <vt:variant>
        <vt:i4>1572925</vt:i4>
      </vt:variant>
      <vt:variant>
        <vt:i4>374</vt:i4>
      </vt:variant>
      <vt:variant>
        <vt:i4>0</vt:i4>
      </vt:variant>
      <vt:variant>
        <vt:i4>5</vt:i4>
      </vt:variant>
      <vt:variant>
        <vt:lpwstr/>
      </vt:variant>
      <vt:variant>
        <vt:lpwstr>_Toc433095390</vt:lpwstr>
      </vt:variant>
      <vt:variant>
        <vt:i4>1638461</vt:i4>
      </vt:variant>
      <vt:variant>
        <vt:i4>368</vt:i4>
      </vt:variant>
      <vt:variant>
        <vt:i4>0</vt:i4>
      </vt:variant>
      <vt:variant>
        <vt:i4>5</vt:i4>
      </vt:variant>
      <vt:variant>
        <vt:lpwstr/>
      </vt:variant>
      <vt:variant>
        <vt:lpwstr>_Toc433095389</vt:lpwstr>
      </vt:variant>
      <vt:variant>
        <vt:i4>1638461</vt:i4>
      </vt:variant>
      <vt:variant>
        <vt:i4>362</vt:i4>
      </vt:variant>
      <vt:variant>
        <vt:i4>0</vt:i4>
      </vt:variant>
      <vt:variant>
        <vt:i4>5</vt:i4>
      </vt:variant>
      <vt:variant>
        <vt:lpwstr/>
      </vt:variant>
      <vt:variant>
        <vt:lpwstr>_Toc433095388</vt:lpwstr>
      </vt:variant>
      <vt:variant>
        <vt:i4>1638461</vt:i4>
      </vt:variant>
      <vt:variant>
        <vt:i4>356</vt:i4>
      </vt:variant>
      <vt:variant>
        <vt:i4>0</vt:i4>
      </vt:variant>
      <vt:variant>
        <vt:i4>5</vt:i4>
      </vt:variant>
      <vt:variant>
        <vt:lpwstr/>
      </vt:variant>
      <vt:variant>
        <vt:lpwstr>_Toc433095387</vt:lpwstr>
      </vt:variant>
      <vt:variant>
        <vt:i4>1638461</vt:i4>
      </vt:variant>
      <vt:variant>
        <vt:i4>350</vt:i4>
      </vt:variant>
      <vt:variant>
        <vt:i4>0</vt:i4>
      </vt:variant>
      <vt:variant>
        <vt:i4>5</vt:i4>
      </vt:variant>
      <vt:variant>
        <vt:lpwstr/>
      </vt:variant>
      <vt:variant>
        <vt:lpwstr>_Toc433095386</vt:lpwstr>
      </vt:variant>
      <vt:variant>
        <vt:i4>3604587</vt:i4>
      </vt:variant>
      <vt:variant>
        <vt:i4>345</vt:i4>
      </vt:variant>
      <vt:variant>
        <vt:i4>0</vt:i4>
      </vt:variant>
      <vt:variant>
        <vt:i4>5</vt:i4>
      </vt:variant>
      <vt:variant>
        <vt:lpwstr>http://www.worldcoal.org/coal/what-is-coal/</vt:lpwstr>
      </vt:variant>
      <vt:variant>
        <vt:lpwstr/>
      </vt:variant>
      <vt:variant>
        <vt:i4>7274621</vt:i4>
      </vt:variant>
      <vt:variant>
        <vt:i4>342</vt:i4>
      </vt:variant>
      <vt:variant>
        <vt:i4>0</vt:i4>
      </vt:variant>
      <vt:variant>
        <vt:i4>5</vt:i4>
      </vt:variant>
      <vt:variant>
        <vt:lpwstr>http://www.epa.gov/airmarkets/programs/ipm/psmodel.html</vt:lpwstr>
      </vt:variant>
      <vt:variant>
        <vt:lpwstr/>
      </vt:variant>
      <vt:variant>
        <vt:i4>7667748</vt:i4>
      </vt:variant>
      <vt:variant>
        <vt:i4>339</vt:i4>
      </vt:variant>
      <vt:variant>
        <vt:i4>0</vt:i4>
      </vt:variant>
      <vt:variant>
        <vt:i4>5</vt:i4>
      </vt:variant>
      <vt:variant>
        <vt:lpwstr>http://nepis.epa.gov/Adobe/PDF/P1005ODM.pdf</vt:lpwstr>
      </vt:variant>
      <vt:variant>
        <vt:lpwstr/>
      </vt:variant>
      <vt:variant>
        <vt:i4>2031687</vt:i4>
      </vt:variant>
      <vt:variant>
        <vt:i4>336</vt:i4>
      </vt:variant>
      <vt:variant>
        <vt:i4>0</vt:i4>
      </vt:variant>
      <vt:variant>
        <vt:i4>5</vt:i4>
      </vt:variant>
      <vt:variant>
        <vt:lpwstr>http://www.unep.org/chemicalsandwaste/Portals/9/Mercury/Documents/coal/Report Demo-Toliatti FINAL Report 27 Nov 2013.pdf</vt:lpwstr>
      </vt:variant>
      <vt:variant>
        <vt:lpwstr/>
      </vt:variant>
      <vt:variant>
        <vt:i4>655435</vt:i4>
      </vt:variant>
      <vt:variant>
        <vt:i4>333</vt:i4>
      </vt:variant>
      <vt:variant>
        <vt:i4>0</vt:i4>
      </vt:variant>
      <vt:variant>
        <vt:i4>5</vt:i4>
      </vt:variant>
      <vt:variant>
        <vt:lpwstr>http://www.unep.org/PDF/PressReleases/GlobalMercuryAssessment2013.pdf</vt:lpwstr>
      </vt:variant>
      <vt:variant>
        <vt:lpwstr/>
      </vt:variant>
      <vt:variant>
        <vt:i4>5046314</vt:i4>
      </vt:variant>
      <vt:variant>
        <vt:i4>330</vt:i4>
      </vt:variant>
      <vt:variant>
        <vt:i4>0</vt:i4>
      </vt:variant>
      <vt:variant>
        <vt:i4>5</vt:i4>
      </vt:variant>
      <vt:variant>
        <vt:lpwstr>http://www.unep.org/chemicalsandwaste/Portals/9/Mercury/Documents/coal/FINAL Chinese_Coal Report - 11 March 2011.pdf</vt:lpwstr>
      </vt:variant>
      <vt:variant>
        <vt:lpwstr/>
      </vt:variant>
      <vt:variant>
        <vt:i4>6357054</vt:i4>
      </vt:variant>
      <vt:variant>
        <vt:i4>327</vt:i4>
      </vt:variant>
      <vt:variant>
        <vt:i4>0</vt:i4>
      </vt:variant>
      <vt:variant>
        <vt:i4>5</vt:i4>
      </vt:variant>
      <vt:variant>
        <vt:lpwstr>http://pubs.usgs.gov/of/2010/1196/</vt:lpwstr>
      </vt:variant>
      <vt:variant>
        <vt:lpwstr/>
      </vt:variant>
      <vt:variant>
        <vt:i4>1835080</vt:i4>
      </vt:variant>
      <vt:variant>
        <vt:i4>324</vt:i4>
      </vt:variant>
      <vt:variant>
        <vt:i4>0</vt:i4>
      </vt:variant>
      <vt:variant>
        <vt:i4>5</vt:i4>
      </vt:variant>
      <vt:variant>
        <vt:lpwstr>http://aepevents.com/files/presentations/2013-general-session-bromine-additon-for-mercury-capturesrinivasan-and-dene-epri-1378922295.pdf</vt:lpwstr>
      </vt:variant>
      <vt:variant>
        <vt:lpwstr/>
      </vt:variant>
      <vt:variant>
        <vt:i4>7536696</vt:i4>
      </vt:variant>
      <vt:variant>
        <vt:i4>321</vt:i4>
      </vt:variant>
      <vt:variant>
        <vt:i4>0</vt:i4>
      </vt:variant>
      <vt:variant>
        <vt:i4>5</vt:i4>
      </vt:variant>
      <vt:variant>
        <vt:lpwstr>http://www.eecpowerindia.com/codelibrary/ckeditor/ckfinder/userfiles/files/Session 2  module 2- Fuels and its Combustion in Boiler.pdf</vt:lpwstr>
      </vt:variant>
      <vt:variant>
        <vt:lpwstr/>
      </vt:variant>
      <vt:variant>
        <vt:i4>5046366</vt:i4>
      </vt:variant>
      <vt:variant>
        <vt:i4>318</vt:i4>
      </vt:variant>
      <vt:variant>
        <vt:i4>0</vt:i4>
      </vt:variant>
      <vt:variant>
        <vt:i4>5</vt:i4>
      </vt:variant>
      <vt:variant>
        <vt:lpwstr>http://www.icac.com/</vt:lpwstr>
      </vt:variant>
      <vt:variant>
        <vt:lpwstr/>
      </vt:variant>
      <vt:variant>
        <vt:i4>5046366</vt:i4>
      </vt:variant>
      <vt:variant>
        <vt:i4>315</vt:i4>
      </vt:variant>
      <vt:variant>
        <vt:i4>0</vt:i4>
      </vt:variant>
      <vt:variant>
        <vt:i4>5</vt:i4>
      </vt:variant>
      <vt:variant>
        <vt:lpwstr>http://www.icac.com/</vt:lpwstr>
      </vt:variant>
      <vt:variant>
        <vt:lpwstr/>
      </vt:variant>
      <vt:variant>
        <vt:i4>1310767</vt:i4>
      </vt:variant>
      <vt:variant>
        <vt:i4>312</vt:i4>
      </vt:variant>
      <vt:variant>
        <vt:i4>0</vt:i4>
      </vt:variant>
      <vt:variant>
        <vt:i4>5</vt:i4>
      </vt:variant>
      <vt:variant>
        <vt:lpwstr>http://eippcb.jrc.ec.europa.eu/reference/BREF/LCP_D1_June2013_online.pdf</vt:lpwstr>
      </vt:variant>
      <vt:variant>
        <vt:lpwstr/>
      </vt:variant>
      <vt:variant>
        <vt:i4>2228268</vt:i4>
      </vt:variant>
      <vt:variant>
        <vt:i4>54</vt:i4>
      </vt:variant>
      <vt:variant>
        <vt:i4>0</vt:i4>
      </vt:variant>
      <vt:variant>
        <vt:i4>5</vt:i4>
      </vt:variant>
      <vt:variant>
        <vt:lpwstr>http://www.unep.org/chemicalsandwaste/Mercury/GlobalMercuryPartnership/tabid/1253/Default.aspx</vt:lpwstr>
      </vt:variant>
      <vt:variant>
        <vt:lpwstr/>
      </vt:variant>
      <vt:variant>
        <vt:i4>4456521</vt:i4>
      </vt:variant>
      <vt:variant>
        <vt:i4>51</vt:i4>
      </vt:variant>
      <vt:variant>
        <vt:i4>0</vt:i4>
      </vt:variant>
      <vt:variant>
        <vt:i4>5</vt:i4>
      </vt:variant>
      <vt:variant>
        <vt:lpwstr>http://www.unep.org/chemicalsandwaste/Mercury/PrioritiesforAction/tabid/4487/Default.aspx</vt:lpwstr>
      </vt:variant>
      <vt:variant>
        <vt:lpwstr/>
      </vt:variant>
      <vt:variant>
        <vt:i4>7340108</vt:i4>
      </vt:variant>
      <vt:variant>
        <vt:i4>66</vt:i4>
      </vt:variant>
      <vt:variant>
        <vt:i4>0</vt:i4>
      </vt:variant>
      <vt:variant>
        <vt:i4>5</vt:i4>
      </vt:variant>
      <vt:variant>
        <vt:lpwstr>http://www.sulphuric-acid.com/techmanual/GasCleaning/gcl_hg.htm</vt:lpwstr>
      </vt:variant>
      <vt:variant>
        <vt:lpwstr/>
      </vt:variant>
      <vt:variant>
        <vt:i4>3014668</vt:i4>
      </vt:variant>
      <vt:variant>
        <vt:i4>60</vt:i4>
      </vt:variant>
      <vt:variant>
        <vt:i4>0</vt:i4>
      </vt:variant>
      <vt:variant>
        <vt:i4>5</vt:i4>
      </vt:variant>
      <vt:variant>
        <vt:lpwstr>http://www.unece.org/env/lrtap/hm_h1.html</vt:lpwstr>
      </vt:variant>
      <vt:variant>
        <vt:lpwstr/>
      </vt:variant>
      <vt:variant>
        <vt:i4>5636175</vt:i4>
      </vt:variant>
      <vt:variant>
        <vt:i4>57</vt:i4>
      </vt:variant>
      <vt:variant>
        <vt:i4>0</vt:i4>
      </vt:variant>
      <vt:variant>
        <vt:i4>5</vt:i4>
      </vt:variant>
      <vt:variant>
        <vt:lpwstr>http://www.outotec.com/en/About-us/Our-technologies/Gas-cleaning/Mercury-removal/</vt:lpwstr>
      </vt:variant>
      <vt:variant>
        <vt:lpwstr/>
      </vt:variant>
      <vt:variant>
        <vt:i4>7340108</vt:i4>
      </vt:variant>
      <vt:variant>
        <vt:i4>54</vt:i4>
      </vt:variant>
      <vt:variant>
        <vt:i4>0</vt:i4>
      </vt:variant>
      <vt:variant>
        <vt:i4>5</vt:i4>
      </vt:variant>
      <vt:variant>
        <vt:lpwstr>http://www.sulphuric-acid.com/techmanual/GasCleaning/gcl_hg.htm</vt:lpwstr>
      </vt:variant>
      <vt:variant>
        <vt:lpwstr/>
      </vt:variant>
      <vt:variant>
        <vt:i4>7536701</vt:i4>
      </vt:variant>
      <vt:variant>
        <vt:i4>51</vt:i4>
      </vt:variant>
      <vt:variant>
        <vt:i4>0</vt:i4>
      </vt:variant>
      <vt:variant>
        <vt:i4>5</vt:i4>
      </vt:variant>
      <vt:variant>
        <vt:lpwstr>http://www.outotec.com/en/About-us/Our-technologies/Gas-cleaning/Mercury-removal/</vt:lpwstr>
      </vt:variant>
      <vt:variant>
        <vt:lpwstr>tabid-2</vt:lpwstr>
      </vt:variant>
      <vt:variant>
        <vt:i4>1048582</vt:i4>
      </vt:variant>
      <vt:variant>
        <vt:i4>48</vt:i4>
      </vt:variant>
      <vt:variant>
        <vt:i4>0</vt:i4>
      </vt:variant>
      <vt:variant>
        <vt:i4>5</vt:i4>
      </vt:variant>
      <vt:variant>
        <vt:lpwstr>http://www.sulphuric-acid.com/techmanual/Properties/properties_acid_quality.htm</vt:lpwstr>
      </vt:variant>
      <vt:variant>
        <vt:lpwstr/>
      </vt:variant>
      <vt:variant>
        <vt:i4>8323102</vt:i4>
      </vt:variant>
      <vt:variant>
        <vt:i4>45</vt:i4>
      </vt:variant>
      <vt:variant>
        <vt:i4>0</vt:i4>
      </vt:variant>
      <vt:variant>
        <vt:i4>5</vt:i4>
      </vt:variant>
      <vt:variant>
        <vt:lpwstr>http://www.mercuryconvention.org/Portals/11/.../EG1/EU_information.pdf</vt:lpwstr>
      </vt:variant>
      <vt:variant>
        <vt:lpwstr/>
      </vt:variant>
      <vt:variant>
        <vt:i4>8257650</vt:i4>
      </vt:variant>
      <vt:variant>
        <vt:i4>42</vt:i4>
      </vt:variant>
      <vt:variant>
        <vt:i4>0</vt:i4>
      </vt:variant>
      <vt:variant>
        <vt:i4>5</vt:i4>
      </vt:variant>
      <vt:variant>
        <vt:lpwstr>https://www.ec.gc.ca/inrp-npri/default.asp?lang=En&amp;n=28C24172-1</vt:lpwstr>
      </vt:variant>
      <vt:variant>
        <vt:lpwstr/>
      </vt:variant>
      <vt:variant>
        <vt:i4>6488069</vt:i4>
      </vt:variant>
      <vt:variant>
        <vt:i4>39</vt:i4>
      </vt:variant>
      <vt:variant>
        <vt:i4>0</vt:i4>
      </vt:variant>
      <vt:variant>
        <vt:i4>5</vt:i4>
      </vt:variant>
      <vt:variant>
        <vt:lpwstr>http://standards.cen.eu/dyn/www/f?p=204:110:0::::FSP_PROJECT,FSP_ORG_ID:25042,6245&amp;cs=19B884B499893080A731C45504F6F2FB2</vt:lpwstr>
      </vt:variant>
      <vt:variant>
        <vt:lpwstr/>
      </vt:variant>
      <vt:variant>
        <vt:i4>3539019</vt:i4>
      </vt:variant>
      <vt:variant>
        <vt:i4>36</vt:i4>
      </vt:variant>
      <vt:variant>
        <vt:i4>0</vt:i4>
      </vt:variant>
      <vt:variant>
        <vt:i4>5</vt:i4>
      </vt:variant>
      <vt:variant>
        <vt:lpwstr>http://standards.cen.eu/dyn/www/f?p=204:110:0::::FSP_PROJECT:33416&amp;cs=1D563C09742AECB59945D4E1D645A5DCB</vt:lpwstr>
      </vt:variant>
      <vt:variant>
        <vt:lpwstr/>
      </vt:variant>
      <vt:variant>
        <vt:i4>3866695</vt:i4>
      </vt:variant>
      <vt:variant>
        <vt:i4>33</vt:i4>
      </vt:variant>
      <vt:variant>
        <vt:i4>0</vt:i4>
      </vt:variant>
      <vt:variant>
        <vt:i4>5</vt:i4>
      </vt:variant>
      <vt:variant>
        <vt:lpwstr>http://standards.cen.eu/dyn/www/f?p=204:110:0::::FSP_PROJECT:22225&amp;cs=1D527AD08718E6354287EA554A53ADF26</vt:lpwstr>
      </vt:variant>
      <vt:variant>
        <vt:lpwstr/>
      </vt:variant>
      <vt:variant>
        <vt:i4>66</vt:i4>
      </vt:variant>
      <vt:variant>
        <vt:i4>30</vt:i4>
      </vt:variant>
      <vt:variant>
        <vt:i4>0</vt:i4>
      </vt:variant>
      <vt:variant>
        <vt:i4>5</vt:i4>
      </vt:variant>
      <vt:variant>
        <vt:lpwstr>http://www.epa.gov/ttn/emc/perfspec.html</vt:lpwstr>
      </vt:variant>
      <vt:variant>
        <vt:lpwstr/>
      </vt:variant>
      <vt:variant>
        <vt:i4>3276844</vt:i4>
      </vt:variant>
      <vt:variant>
        <vt:i4>27</vt:i4>
      </vt:variant>
      <vt:variant>
        <vt:i4>0</vt:i4>
      </vt:variant>
      <vt:variant>
        <vt:i4>5</vt:i4>
      </vt:variant>
      <vt:variant>
        <vt:lpwstr>http://www.nescaum.org/activities/major-reports</vt:lpwstr>
      </vt:variant>
      <vt:variant>
        <vt:lpwstr/>
      </vt:variant>
      <vt:variant>
        <vt:i4>66</vt:i4>
      </vt:variant>
      <vt:variant>
        <vt:i4>24</vt:i4>
      </vt:variant>
      <vt:variant>
        <vt:i4>0</vt:i4>
      </vt:variant>
      <vt:variant>
        <vt:i4>5</vt:i4>
      </vt:variant>
      <vt:variant>
        <vt:lpwstr>http://www.epa.gov/ttn/emc/perfspec.html</vt:lpwstr>
      </vt:variant>
      <vt:variant>
        <vt:lpwstr/>
      </vt:variant>
      <vt:variant>
        <vt:i4>3276844</vt:i4>
      </vt:variant>
      <vt:variant>
        <vt:i4>21</vt:i4>
      </vt:variant>
      <vt:variant>
        <vt:i4>0</vt:i4>
      </vt:variant>
      <vt:variant>
        <vt:i4>5</vt:i4>
      </vt:variant>
      <vt:variant>
        <vt:lpwstr>http://www.nescaum.org/activities/major-reports</vt:lpwstr>
      </vt:variant>
      <vt:variant>
        <vt:lpwstr/>
      </vt:variant>
      <vt:variant>
        <vt:i4>66</vt:i4>
      </vt:variant>
      <vt:variant>
        <vt:i4>18</vt:i4>
      </vt:variant>
      <vt:variant>
        <vt:i4>0</vt:i4>
      </vt:variant>
      <vt:variant>
        <vt:i4>5</vt:i4>
      </vt:variant>
      <vt:variant>
        <vt:lpwstr>http://www.epa.gov/ttn/emc/perfspec.html</vt:lpwstr>
      </vt:variant>
      <vt:variant>
        <vt:lpwstr/>
      </vt:variant>
      <vt:variant>
        <vt:i4>1048665</vt:i4>
      </vt:variant>
      <vt:variant>
        <vt:i4>15</vt:i4>
      </vt:variant>
      <vt:variant>
        <vt:i4>0</vt:i4>
      </vt:variant>
      <vt:variant>
        <vt:i4>5</vt:i4>
      </vt:variant>
      <vt:variant>
        <vt:lpwstr>http://www.epa.gov/ttnemc01/promgate/Meth30A.pdf</vt:lpwstr>
      </vt:variant>
      <vt:variant>
        <vt:lpwstr/>
      </vt:variant>
      <vt:variant>
        <vt:i4>7733364</vt:i4>
      </vt:variant>
      <vt:variant>
        <vt:i4>12</vt:i4>
      </vt:variant>
      <vt:variant>
        <vt:i4>0</vt:i4>
      </vt:variant>
      <vt:variant>
        <vt:i4>5</vt:i4>
      </vt:variant>
      <vt:variant>
        <vt:lpwstr>http://www.epa.gov/ttn/emc/promgate/Meth30B.pdf</vt:lpwstr>
      </vt:variant>
      <vt:variant>
        <vt:lpwstr/>
      </vt:variant>
      <vt:variant>
        <vt:i4>2687038</vt:i4>
      </vt:variant>
      <vt:variant>
        <vt:i4>9</vt:i4>
      </vt:variant>
      <vt:variant>
        <vt:i4>0</vt:i4>
      </vt:variant>
      <vt:variant>
        <vt:i4>5</vt:i4>
      </vt:variant>
      <vt:variant>
        <vt:lpwstr>http://www.astm.org/Standards/D6784.htm</vt:lpwstr>
      </vt:variant>
      <vt:variant>
        <vt:lpwstr/>
      </vt:variant>
      <vt:variant>
        <vt:i4>5570628</vt:i4>
      </vt:variant>
      <vt:variant>
        <vt:i4>6</vt:i4>
      </vt:variant>
      <vt:variant>
        <vt:i4>0</vt:i4>
      </vt:variant>
      <vt:variant>
        <vt:i4>5</vt:i4>
      </vt:variant>
      <vt:variant>
        <vt:lpwstr>http://www.epa.gov/ttn/emc/methods/method29.html</vt:lpwstr>
      </vt:variant>
      <vt:variant>
        <vt:lpwstr/>
      </vt:variant>
      <vt:variant>
        <vt:i4>6488069</vt:i4>
      </vt:variant>
      <vt:variant>
        <vt:i4>3</vt:i4>
      </vt:variant>
      <vt:variant>
        <vt:i4>0</vt:i4>
      </vt:variant>
      <vt:variant>
        <vt:i4>5</vt:i4>
      </vt:variant>
      <vt:variant>
        <vt:lpwstr>http://standards.cen.eu/dyn/www/f?p=204:110:0::::FSP_PROJECT,FSP_ORG_ID:25042,6245&amp;cs=19B884B499893080A731C45504F6F2FB2</vt:lpwstr>
      </vt:variant>
      <vt:variant>
        <vt:lpwstr/>
      </vt:variant>
      <vt:variant>
        <vt:i4>6553630</vt:i4>
      </vt:variant>
      <vt:variant>
        <vt:i4>0</vt:i4>
      </vt:variant>
      <vt:variant>
        <vt:i4>0</vt:i4>
      </vt:variant>
      <vt:variant>
        <vt:i4>5</vt:i4>
      </vt:variant>
      <vt:variant>
        <vt:lpwstr>http://standards.cen.eu/dyn/www/f?p=204:110:0::::FSP_PROJECT:22623&amp;cs=106F3444821A456A90F21590F3BFF8582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UBA Dokumentvorlage</dc:title>
  <dc:creator>kraus</dc:creator>
  <cp:lastModifiedBy>MoEU</cp:lastModifiedBy>
  <cp:revision>2</cp:revision>
  <cp:lastPrinted>2016-01-20T15:32:00Z</cp:lastPrinted>
  <dcterms:created xsi:type="dcterms:W3CDTF">2017-09-15T13:09:00Z</dcterms:created>
  <dcterms:modified xsi:type="dcterms:W3CDTF">2017-09-15T13:09:00Z</dcterms:modified>
</cp:coreProperties>
</file>